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C6A" w:rsidRPr="00EC7AC9" w:rsidRDefault="004364CA" w:rsidP="00EC7AC9">
      <w:pPr>
        <w:spacing w:after="0" w:line="240" w:lineRule="auto"/>
        <w:jc w:val="center"/>
      </w:pPr>
      <w:r w:rsidRPr="00EC7AC9">
        <w:rPr>
          <w:rFonts w:ascii="Times New Roman" w:hAnsi="Times New Roman"/>
          <w:b/>
          <w:color w:val="000000"/>
          <w:sz w:val="28"/>
        </w:rPr>
        <w:t>МИНИСТЕРСТВО ПРОСВЕЩЕНИЯ РОССИЙСКОЙ ФЕДЕРАЦИИ</w:t>
      </w:r>
    </w:p>
    <w:p w:rsidR="00DC7C6A" w:rsidRPr="00EC7AC9" w:rsidRDefault="00C3515A" w:rsidP="00EC7AC9">
      <w:pPr>
        <w:spacing w:after="0" w:line="240" w:lineRule="auto"/>
        <w:jc w:val="center"/>
      </w:pPr>
      <w:bookmarkStart w:id="0" w:name="cb339010-d31c-4fe5-b737-de4418db5183"/>
      <w:r>
        <w:rPr>
          <w:rFonts w:ascii="Times New Roman" w:hAnsi="Times New Roman"/>
          <w:b/>
          <w:color w:val="000000"/>
          <w:sz w:val="28"/>
        </w:rPr>
        <w:t xml:space="preserve">Комитет </w:t>
      </w:r>
      <w:bookmarkStart w:id="1" w:name="_GoBack"/>
      <w:bookmarkEnd w:id="1"/>
      <w:r w:rsidR="004364CA" w:rsidRPr="00EC7AC9">
        <w:rPr>
          <w:rFonts w:ascii="Times New Roman" w:hAnsi="Times New Roman"/>
          <w:b/>
          <w:color w:val="000000"/>
          <w:sz w:val="28"/>
        </w:rPr>
        <w:t xml:space="preserve"> образования и науки Волгоградской области</w:t>
      </w:r>
      <w:bookmarkEnd w:id="0"/>
      <w:r w:rsidR="004364CA" w:rsidRPr="00EC7AC9">
        <w:rPr>
          <w:rFonts w:ascii="Times New Roman" w:hAnsi="Times New Roman"/>
          <w:b/>
          <w:color w:val="000000"/>
          <w:sz w:val="28"/>
        </w:rPr>
        <w:t xml:space="preserve"> </w:t>
      </w:r>
    </w:p>
    <w:p w:rsidR="00DC7C6A" w:rsidRPr="00EC7AC9" w:rsidRDefault="004364CA" w:rsidP="00EC7AC9">
      <w:pPr>
        <w:spacing w:after="0" w:line="240" w:lineRule="auto"/>
        <w:jc w:val="center"/>
      </w:pPr>
      <w:bookmarkStart w:id="2" w:name="3b53f0ed-c20d-4a20-b9d2-7132402a1840"/>
      <w:r w:rsidRPr="00EC7AC9">
        <w:rPr>
          <w:rFonts w:ascii="Times New Roman" w:hAnsi="Times New Roman"/>
          <w:b/>
          <w:color w:val="000000"/>
          <w:sz w:val="28"/>
        </w:rPr>
        <w:t>Отдел по образованию администрации Дубовского муниципального района Волгоградской области</w:t>
      </w:r>
      <w:bookmarkEnd w:id="2"/>
    </w:p>
    <w:p w:rsidR="00DC7C6A" w:rsidRPr="00EC7AC9" w:rsidRDefault="004364CA" w:rsidP="00EC7AC9">
      <w:pPr>
        <w:spacing w:after="0" w:line="240" w:lineRule="auto"/>
        <w:jc w:val="center"/>
      </w:pPr>
      <w:r w:rsidRPr="00EC7AC9">
        <w:rPr>
          <w:rFonts w:ascii="Times New Roman" w:hAnsi="Times New Roman"/>
          <w:b/>
          <w:color w:val="000000"/>
          <w:sz w:val="28"/>
        </w:rPr>
        <w:t xml:space="preserve">МКОУ </w:t>
      </w:r>
      <w:proofErr w:type="spellStart"/>
      <w:r w:rsidRPr="00EC7AC9">
        <w:rPr>
          <w:rFonts w:ascii="Times New Roman" w:hAnsi="Times New Roman"/>
          <w:b/>
          <w:color w:val="000000"/>
          <w:sz w:val="28"/>
        </w:rPr>
        <w:t>Песковатская</w:t>
      </w:r>
      <w:proofErr w:type="spellEnd"/>
      <w:r w:rsidRPr="00EC7AC9">
        <w:rPr>
          <w:rFonts w:ascii="Times New Roman" w:hAnsi="Times New Roman"/>
          <w:b/>
          <w:color w:val="000000"/>
          <w:sz w:val="28"/>
        </w:rPr>
        <w:t xml:space="preserve"> СШ Дубовского муниципального района</w:t>
      </w:r>
    </w:p>
    <w:p w:rsidR="00DC7C6A" w:rsidRPr="00EC7AC9" w:rsidRDefault="00DC7C6A">
      <w:pPr>
        <w:spacing w:after="0"/>
        <w:ind w:left="120"/>
      </w:pPr>
    </w:p>
    <w:p w:rsidR="00DC7C6A" w:rsidRPr="00EC7AC9" w:rsidRDefault="00DC7C6A">
      <w:pPr>
        <w:spacing w:after="0"/>
        <w:ind w:left="120"/>
      </w:pPr>
    </w:p>
    <w:p w:rsidR="00DC7C6A" w:rsidRPr="00EC7AC9" w:rsidRDefault="00DC7C6A">
      <w:pPr>
        <w:spacing w:after="0"/>
        <w:ind w:left="120"/>
      </w:pPr>
    </w:p>
    <w:p w:rsidR="00DC7C6A" w:rsidRPr="00EC7AC9" w:rsidRDefault="00DC7C6A">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C3515A"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C3515A"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4364CA"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0E6D86" w:rsidRPr="008944ED" w:rsidRDefault="004364CA"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0E6D86" w:rsidRDefault="004364CA"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4364CA" w:rsidP="0086502D">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М.Н.Чулкова</w:t>
            </w:r>
            <w:proofErr w:type="spellEnd"/>
          </w:p>
          <w:p w:rsidR="000E6D86" w:rsidRDefault="004364CA"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183</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26</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2026</w:t>
            </w:r>
            <w:r>
              <w:rPr>
                <w:rFonts w:ascii="Times New Roman" w:eastAsia="Times New Roman" w:hAnsi="Times New Roman"/>
                <w:color w:val="000000"/>
                <w:sz w:val="24"/>
                <w:szCs w:val="24"/>
              </w:rPr>
              <w:t xml:space="preserve"> г.</w:t>
            </w:r>
          </w:p>
          <w:p w:rsidR="00C53FFE" w:rsidRPr="0040209D" w:rsidRDefault="00C3515A" w:rsidP="000D4161">
            <w:pPr>
              <w:autoSpaceDE w:val="0"/>
              <w:autoSpaceDN w:val="0"/>
              <w:spacing w:after="120" w:line="240" w:lineRule="auto"/>
              <w:jc w:val="both"/>
              <w:rPr>
                <w:rFonts w:ascii="Times New Roman" w:eastAsia="Times New Roman" w:hAnsi="Times New Roman"/>
                <w:color w:val="000000"/>
                <w:sz w:val="24"/>
                <w:szCs w:val="24"/>
              </w:rPr>
            </w:pPr>
          </w:p>
        </w:tc>
      </w:tr>
    </w:tbl>
    <w:p w:rsidR="00DC7C6A" w:rsidRDefault="00DC7C6A">
      <w:pPr>
        <w:spacing w:after="0"/>
        <w:ind w:left="120"/>
      </w:pPr>
    </w:p>
    <w:p w:rsidR="00DC7C6A" w:rsidRDefault="00DC7C6A">
      <w:pPr>
        <w:spacing w:after="0"/>
        <w:ind w:left="120"/>
      </w:pPr>
    </w:p>
    <w:p w:rsidR="00DC7C6A" w:rsidRDefault="00DC7C6A">
      <w:pPr>
        <w:spacing w:after="0"/>
        <w:ind w:left="120"/>
      </w:pPr>
    </w:p>
    <w:p w:rsidR="00DC7C6A" w:rsidRDefault="00DC7C6A">
      <w:pPr>
        <w:spacing w:after="0"/>
        <w:ind w:left="120"/>
      </w:pPr>
    </w:p>
    <w:p w:rsidR="00DC7C6A" w:rsidRDefault="00DC7C6A">
      <w:pPr>
        <w:spacing w:after="0"/>
        <w:ind w:left="120"/>
      </w:pPr>
    </w:p>
    <w:p w:rsidR="00DC7C6A" w:rsidRDefault="004364CA">
      <w:pPr>
        <w:spacing w:after="0" w:line="408" w:lineRule="auto"/>
        <w:ind w:left="120"/>
        <w:jc w:val="center"/>
      </w:pPr>
      <w:r>
        <w:rPr>
          <w:rFonts w:ascii="Times New Roman" w:hAnsi="Times New Roman"/>
          <w:b/>
          <w:color w:val="000000"/>
          <w:sz w:val="28"/>
        </w:rPr>
        <w:t>РАБОЧАЯ ПРОГРАММА</w:t>
      </w:r>
    </w:p>
    <w:p w:rsidR="00DC7C6A" w:rsidRPr="00EC7AC9" w:rsidRDefault="004364CA">
      <w:pPr>
        <w:spacing w:after="0" w:line="408" w:lineRule="auto"/>
        <w:ind w:left="120"/>
        <w:jc w:val="center"/>
      </w:pPr>
      <w:r w:rsidRPr="00EC7AC9">
        <w:rPr>
          <w:rFonts w:ascii="Times New Roman" w:hAnsi="Times New Roman"/>
          <w:color w:val="000000"/>
          <w:sz w:val="28"/>
        </w:rPr>
        <w:t>(</w:t>
      </w:r>
      <w:r>
        <w:rPr>
          <w:rFonts w:ascii="Times New Roman" w:hAnsi="Times New Roman"/>
          <w:color w:val="000000"/>
          <w:sz w:val="28"/>
        </w:rPr>
        <w:t>ID</w:t>
      </w:r>
      <w:r w:rsidRPr="00EC7AC9">
        <w:rPr>
          <w:rFonts w:ascii="Times New Roman" w:hAnsi="Times New Roman"/>
          <w:color w:val="000000"/>
          <w:sz w:val="28"/>
        </w:rPr>
        <w:t xml:space="preserve"> 11104253)</w:t>
      </w:r>
    </w:p>
    <w:p w:rsidR="00DC7C6A" w:rsidRPr="00EC7AC9" w:rsidRDefault="00DC7C6A">
      <w:pPr>
        <w:spacing w:after="0"/>
        <w:ind w:left="120"/>
        <w:jc w:val="center"/>
      </w:pPr>
    </w:p>
    <w:p w:rsidR="00DC7C6A" w:rsidRPr="00EC7AC9" w:rsidRDefault="004364CA">
      <w:pPr>
        <w:spacing w:after="0" w:line="408" w:lineRule="auto"/>
        <w:ind w:left="120"/>
        <w:jc w:val="center"/>
      </w:pPr>
      <w:r w:rsidRPr="00EC7AC9">
        <w:rPr>
          <w:rFonts w:ascii="Times New Roman" w:hAnsi="Times New Roman"/>
          <w:b/>
          <w:color w:val="000000"/>
          <w:sz w:val="28"/>
        </w:rPr>
        <w:t>учебного предмета «Геометрия. Углубленный уровень»</w:t>
      </w:r>
    </w:p>
    <w:p w:rsidR="00DC7C6A" w:rsidRPr="00EC7AC9" w:rsidRDefault="004364CA">
      <w:pPr>
        <w:spacing w:after="0" w:line="408" w:lineRule="auto"/>
        <w:ind w:left="120"/>
        <w:jc w:val="center"/>
      </w:pPr>
      <w:r w:rsidRPr="00EC7AC9">
        <w:rPr>
          <w:rFonts w:ascii="Times New Roman" w:hAnsi="Times New Roman"/>
          <w:color w:val="000000"/>
          <w:sz w:val="28"/>
        </w:rPr>
        <w:t xml:space="preserve">для обучающихся 10 – 11 классов </w:t>
      </w: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DC7C6A">
      <w:pPr>
        <w:spacing w:after="0"/>
        <w:ind w:left="120"/>
        <w:jc w:val="center"/>
      </w:pPr>
    </w:p>
    <w:p w:rsidR="00DC7C6A" w:rsidRPr="00EC7AC9" w:rsidRDefault="004364CA">
      <w:pPr>
        <w:spacing w:after="0"/>
        <w:ind w:left="120"/>
        <w:jc w:val="center"/>
      </w:pPr>
      <w:bookmarkStart w:id="3" w:name="f00381cc-dd6e-48b1-8d40-3a07eef759ff"/>
      <w:proofErr w:type="spellStart"/>
      <w:r w:rsidRPr="00EC7AC9">
        <w:rPr>
          <w:rFonts w:ascii="Times New Roman" w:hAnsi="Times New Roman"/>
          <w:b/>
          <w:color w:val="000000"/>
          <w:sz w:val="28"/>
        </w:rPr>
        <w:t>с.Песковатка</w:t>
      </w:r>
      <w:bookmarkEnd w:id="3"/>
      <w:proofErr w:type="spellEnd"/>
      <w:r w:rsidRPr="00EC7AC9">
        <w:rPr>
          <w:rFonts w:ascii="Times New Roman" w:hAnsi="Times New Roman"/>
          <w:b/>
          <w:color w:val="000000"/>
          <w:sz w:val="28"/>
        </w:rPr>
        <w:t xml:space="preserve"> </w:t>
      </w:r>
      <w:bookmarkStart w:id="4" w:name="10593221-ff68-4b8d-87f6-6d526c3afc0d"/>
      <w:r w:rsidRPr="00EC7AC9">
        <w:rPr>
          <w:rFonts w:ascii="Times New Roman" w:hAnsi="Times New Roman"/>
          <w:b/>
          <w:color w:val="000000"/>
          <w:sz w:val="28"/>
        </w:rPr>
        <w:t>2026</w:t>
      </w:r>
      <w:bookmarkEnd w:id="4"/>
    </w:p>
    <w:p w:rsidR="00DC7C6A" w:rsidRPr="00EC7AC9" w:rsidRDefault="00DC7C6A">
      <w:pPr>
        <w:spacing w:after="0"/>
        <w:ind w:left="120"/>
      </w:pPr>
    </w:p>
    <w:p w:rsidR="00DC7C6A" w:rsidRPr="00EC7AC9" w:rsidRDefault="00DC7C6A">
      <w:pPr>
        <w:sectPr w:rsidR="00DC7C6A" w:rsidRPr="00EC7AC9">
          <w:pgSz w:w="11906" w:h="16383"/>
          <w:pgMar w:top="1134" w:right="850" w:bottom="1134" w:left="1701" w:header="720" w:footer="720" w:gutter="0"/>
          <w:cols w:space="720"/>
        </w:sectPr>
      </w:pPr>
      <w:bookmarkStart w:id="5" w:name="block-92140731"/>
    </w:p>
    <w:p w:rsidR="00DC7C6A" w:rsidRPr="00EC7AC9" w:rsidRDefault="004364CA">
      <w:pPr>
        <w:spacing w:after="0" w:line="264" w:lineRule="auto"/>
        <w:ind w:left="120"/>
        <w:jc w:val="both"/>
      </w:pPr>
      <w:bookmarkStart w:id="6" w:name="block-92140741"/>
      <w:bookmarkEnd w:id="5"/>
      <w:r w:rsidRPr="00EC7AC9">
        <w:rPr>
          <w:rFonts w:ascii="Times New Roman" w:hAnsi="Times New Roman"/>
          <w:b/>
          <w:color w:val="000000"/>
          <w:sz w:val="28"/>
        </w:rPr>
        <w:lastRenderedPageBreak/>
        <w:t>ПОЯСНИТЕЛЬНАЯ ЗАПИСКА</w:t>
      </w:r>
    </w:p>
    <w:p w:rsidR="00DC7C6A" w:rsidRPr="00EC7AC9" w:rsidRDefault="00DC7C6A">
      <w:pPr>
        <w:spacing w:after="0" w:line="264" w:lineRule="auto"/>
        <w:ind w:left="120"/>
        <w:jc w:val="both"/>
      </w:pPr>
    </w:p>
    <w:p w:rsidR="00DC7C6A" w:rsidRPr="00EC7AC9" w:rsidRDefault="004364CA">
      <w:pPr>
        <w:spacing w:after="0" w:line="264" w:lineRule="auto"/>
        <w:ind w:firstLine="600"/>
        <w:jc w:val="both"/>
      </w:pPr>
      <w:r w:rsidRPr="00EC7AC9">
        <w:rPr>
          <w:rFonts w:ascii="Times New Roman" w:hAnsi="Times New Roman"/>
          <w:color w:val="000000"/>
          <w:sz w:val="28"/>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DC7C6A" w:rsidRPr="00EC7AC9" w:rsidRDefault="004364CA">
      <w:pPr>
        <w:spacing w:after="0" w:line="264" w:lineRule="auto"/>
        <w:ind w:firstLine="600"/>
        <w:jc w:val="both"/>
      </w:pPr>
      <w:r w:rsidRPr="00EC7AC9">
        <w:rPr>
          <w:rFonts w:ascii="Times New Roman" w:hAnsi="Times New Roman"/>
          <w:color w:val="000000"/>
          <w:sz w:val="28"/>
        </w:rPr>
        <w:t>Цель освоения программы учебного курса «Геометрия» на углублённом уровне – развитие индивидуальных способностей обучающихся при изучении геометрии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DC7C6A" w:rsidRPr="00EC7AC9" w:rsidRDefault="004364CA">
      <w:pPr>
        <w:spacing w:after="0" w:line="264" w:lineRule="auto"/>
        <w:ind w:firstLine="600"/>
        <w:jc w:val="both"/>
      </w:pPr>
      <w:r w:rsidRPr="00EC7AC9">
        <w:rPr>
          <w:rFonts w:ascii="Times New Roman" w:hAnsi="Times New Roman"/>
          <w:color w:val="000000"/>
          <w:sz w:val="28"/>
        </w:rPr>
        <w:t>Приоритетными задачами курса геометрии на углублённом уровне, расширяющими и усиливающими курс базового уровня, являются:</w:t>
      </w:r>
    </w:p>
    <w:p w:rsidR="00DC7C6A" w:rsidRPr="00EC7AC9" w:rsidRDefault="004364CA">
      <w:pPr>
        <w:spacing w:after="0" w:line="264" w:lineRule="auto"/>
        <w:ind w:firstLine="600"/>
        <w:jc w:val="both"/>
      </w:pPr>
      <w:r w:rsidRPr="00EC7AC9">
        <w:rPr>
          <w:rFonts w:ascii="Times New Roman" w:hAnsi="Times New Roman"/>
          <w:color w:val="000000"/>
          <w:sz w:val="28"/>
        </w:rPr>
        <w:t>расширение представления о геометрии как части мировой культуры и формирование осознания взаимосвязи геометрии с окружающим миром;</w:t>
      </w:r>
    </w:p>
    <w:p w:rsidR="00DC7C6A" w:rsidRPr="00EC7AC9" w:rsidRDefault="004364CA">
      <w:pPr>
        <w:spacing w:after="0" w:line="264" w:lineRule="auto"/>
        <w:ind w:firstLine="600"/>
        <w:jc w:val="both"/>
      </w:pPr>
      <w:r w:rsidRPr="00EC7AC9">
        <w:rPr>
          <w:rFonts w:ascii="Times New Roman" w:hAnsi="Times New Roman"/>
          <w:color w:val="000000"/>
          <w:sz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DC7C6A" w:rsidRPr="00EC7AC9" w:rsidRDefault="004364CA">
      <w:pPr>
        <w:spacing w:after="0" w:line="264" w:lineRule="auto"/>
        <w:ind w:firstLine="600"/>
        <w:jc w:val="both"/>
      </w:pPr>
      <w:r w:rsidRPr="00EC7AC9">
        <w:rPr>
          <w:rFonts w:ascii="Times New Roman" w:hAnsi="Times New Roman"/>
          <w:color w:val="000000"/>
          <w:sz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DC7C6A" w:rsidRPr="00EC7AC9" w:rsidRDefault="004364CA">
      <w:pPr>
        <w:spacing w:after="0" w:line="264" w:lineRule="auto"/>
        <w:ind w:firstLine="600"/>
        <w:jc w:val="both"/>
      </w:pPr>
      <w:r w:rsidRPr="00EC7AC9">
        <w:rPr>
          <w:rFonts w:ascii="Times New Roman" w:hAnsi="Times New Roman"/>
          <w:color w:val="000000"/>
          <w:sz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DC7C6A" w:rsidRPr="00EC7AC9" w:rsidRDefault="004364CA">
      <w:pPr>
        <w:spacing w:after="0" w:line="264" w:lineRule="auto"/>
        <w:ind w:firstLine="600"/>
        <w:jc w:val="both"/>
      </w:pPr>
      <w:r w:rsidRPr="00EC7AC9">
        <w:rPr>
          <w:rFonts w:ascii="Times New Roman" w:hAnsi="Times New Roman"/>
          <w:color w:val="000000"/>
          <w:sz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DC7C6A" w:rsidRPr="00EC7AC9" w:rsidRDefault="004364CA">
      <w:pPr>
        <w:spacing w:after="0" w:line="264" w:lineRule="auto"/>
        <w:ind w:firstLine="600"/>
        <w:jc w:val="both"/>
      </w:pPr>
      <w:r w:rsidRPr="00EC7AC9">
        <w:rPr>
          <w:rFonts w:ascii="Times New Roman" w:hAnsi="Times New Roman"/>
          <w:color w:val="000000"/>
          <w:sz w:val="28"/>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EC7AC9">
        <w:rPr>
          <w:rFonts w:ascii="Times New Roman" w:hAnsi="Times New Roman"/>
          <w:color w:val="000000"/>
          <w:sz w:val="28"/>
        </w:rPr>
        <w:lastRenderedPageBreak/>
        <w:t>обосновании математических утверждений и роли аксиоматики в проведении дедуктивных рассуждений;</w:t>
      </w:r>
    </w:p>
    <w:p w:rsidR="00DC7C6A" w:rsidRPr="00EC7AC9" w:rsidRDefault="004364CA">
      <w:pPr>
        <w:spacing w:after="0" w:line="264" w:lineRule="auto"/>
        <w:ind w:firstLine="600"/>
        <w:jc w:val="both"/>
      </w:pPr>
      <w:r w:rsidRPr="00EC7AC9">
        <w:rPr>
          <w:rFonts w:ascii="Times New Roman" w:hAnsi="Times New Roman"/>
          <w:color w:val="000000"/>
          <w:sz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DC7C6A" w:rsidRPr="00EC7AC9" w:rsidRDefault="004364CA">
      <w:pPr>
        <w:spacing w:after="0" w:line="264" w:lineRule="auto"/>
        <w:ind w:firstLine="600"/>
        <w:jc w:val="both"/>
      </w:pPr>
      <w:r w:rsidRPr="00EC7AC9">
        <w:rPr>
          <w:rFonts w:ascii="Times New Roman" w:hAnsi="Times New Roman"/>
          <w:color w:val="000000"/>
          <w:sz w:val="28"/>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DC7C6A" w:rsidRPr="00EC7AC9" w:rsidRDefault="004364CA">
      <w:pPr>
        <w:spacing w:after="0" w:line="264" w:lineRule="auto"/>
        <w:ind w:firstLine="600"/>
        <w:jc w:val="both"/>
      </w:pPr>
      <w:r w:rsidRPr="00EC7AC9">
        <w:rPr>
          <w:rFonts w:ascii="Times New Roman" w:hAnsi="Times New Roman"/>
          <w:color w:val="000000"/>
          <w:sz w:val="28"/>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DC7C6A" w:rsidRPr="00EC7AC9" w:rsidRDefault="004364CA">
      <w:pPr>
        <w:spacing w:after="0" w:line="264" w:lineRule="auto"/>
        <w:ind w:firstLine="600"/>
        <w:jc w:val="both"/>
      </w:pPr>
      <w:r w:rsidRPr="00EC7AC9">
        <w:rPr>
          <w:rFonts w:ascii="Times New Roman" w:hAnsi="Times New Roman"/>
          <w:color w:val="000000"/>
          <w:sz w:val="28"/>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DC7C6A" w:rsidRPr="00EC7AC9" w:rsidRDefault="004364CA">
      <w:pPr>
        <w:spacing w:after="0" w:line="264" w:lineRule="auto"/>
        <w:ind w:firstLine="600"/>
        <w:jc w:val="both"/>
      </w:pPr>
      <w:r w:rsidRPr="00EC7AC9">
        <w:rPr>
          <w:rFonts w:ascii="Times New Roman" w:hAnsi="Times New Roman"/>
          <w:color w:val="000000"/>
          <w:sz w:val="28"/>
        </w:rPr>
        <w:t>Переход к изучению геометрии на углублённом уровне позволяет:</w:t>
      </w:r>
    </w:p>
    <w:p w:rsidR="00DC7C6A" w:rsidRPr="00EC7AC9" w:rsidRDefault="004364CA">
      <w:pPr>
        <w:spacing w:after="0" w:line="264" w:lineRule="auto"/>
        <w:ind w:firstLine="600"/>
        <w:jc w:val="both"/>
      </w:pPr>
      <w:r w:rsidRPr="00EC7AC9">
        <w:rPr>
          <w:rFonts w:ascii="Times New Roman" w:hAnsi="Times New Roman"/>
          <w:color w:val="000000"/>
          <w:sz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DC7C6A" w:rsidRPr="00EC7AC9" w:rsidRDefault="004364CA">
      <w:pPr>
        <w:spacing w:after="0" w:line="264" w:lineRule="auto"/>
        <w:ind w:firstLine="600"/>
        <w:jc w:val="both"/>
      </w:pPr>
      <w:r w:rsidRPr="00EC7AC9">
        <w:rPr>
          <w:rFonts w:ascii="Times New Roman" w:hAnsi="Times New Roman"/>
          <w:color w:val="000000"/>
          <w:sz w:val="28"/>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DC7C6A" w:rsidRPr="00EC7AC9" w:rsidRDefault="004364CA">
      <w:pPr>
        <w:spacing w:after="0" w:line="264" w:lineRule="auto"/>
        <w:ind w:firstLine="600"/>
        <w:jc w:val="both"/>
      </w:pPr>
      <w:bookmarkStart w:id="7" w:name="04eb6aa7-7a2b-4c78-a285-c233698ad3f6"/>
      <w:r w:rsidRPr="00EC7AC9">
        <w:rPr>
          <w:rFonts w:ascii="Times New Roman" w:hAnsi="Times New Roman"/>
          <w:color w:val="000000"/>
          <w:sz w:val="28"/>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7"/>
    </w:p>
    <w:p w:rsidR="00DC7C6A" w:rsidRPr="00EC7AC9" w:rsidRDefault="00DC7C6A">
      <w:pPr>
        <w:sectPr w:rsidR="00DC7C6A" w:rsidRPr="00EC7AC9">
          <w:pgSz w:w="11906" w:h="16383"/>
          <w:pgMar w:top="1134" w:right="850" w:bottom="1134" w:left="1701" w:header="720" w:footer="720" w:gutter="0"/>
          <w:cols w:space="720"/>
        </w:sectPr>
      </w:pPr>
    </w:p>
    <w:p w:rsidR="00DC7C6A" w:rsidRPr="00EC7AC9" w:rsidRDefault="004364CA">
      <w:pPr>
        <w:spacing w:after="0" w:line="264" w:lineRule="auto"/>
        <w:ind w:left="120"/>
        <w:jc w:val="both"/>
      </w:pPr>
      <w:bookmarkStart w:id="8" w:name="block-92140734"/>
      <w:bookmarkEnd w:id="6"/>
      <w:r w:rsidRPr="00EC7AC9">
        <w:rPr>
          <w:rFonts w:ascii="Times New Roman" w:hAnsi="Times New Roman"/>
          <w:b/>
          <w:color w:val="000000"/>
          <w:sz w:val="28"/>
        </w:rPr>
        <w:lastRenderedPageBreak/>
        <w:t>СОДЕРЖАНИЕ ОБУЧЕНИЯ</w:t>
      </w:r>
    </w:p>
    <w:p w:rsidR="00DC7C6A" w:rsidRPr="00EC7AC9" w:rsidRDefault="00DC7C6A">
      <w:pPr>
        <w:spacing w:after="0" w:line="264" w:lineRule="auto"/>
        <w:ind w:left="120"/>
        <w:jc w:val="both"/>
      </w:pPr>
    </w:p>
    <w:p w:rsidR="00DC7C6A" w:rsidRPr="00EC7AC9" w:rsidRDefault="004364CA">
      <w:pPr>
        <w:spacing w:after="0" w:line="264" w:lineRule="auto"/>
        <w:ind w:left="120"/>
        <w:jc w:val="both"/>
      </w:pPr>
      <w:r w:rsidRPr="00EC7AC9">
        <w:rPr>
          <w:rFonts w:ascii="Times New Roman" w:hAnsi="Times New Roman"/>
          <w:b/>
          <w:color w:val="000000"/>
          <w:sz w:val="28"/>
        </w:rPr>
        <w:t>10 КЛАСС</w:t>
      </w:r>
    </w:p>
    <w:p w:rsidR="00DC7C6A" w:rsidRPr="00EC7AC9" w:rsidRDefault="00DC7C6A">
      <w:pPr>
        <w:spacing w:after="0" w:line="264" w:lineRule="auto"/>
        <w:ind w:left="120"/>
        <w:jc w:val="both"/>
      </w:pPr>
    </w:p>
    <w:p w:rsidR="00DC7C6A" w:rsidRPr="00EC7AC9" w:rsidRDefault="004364CA">
      <w:pPr>
        <w:spacing w:after="0" w:line="264" w:lineRule="auto"/>
        <w:ind w:firstLine="600"/>
        <w:jc w:val="both"/>
      </w:pPr>
      <w:r w:rsidRPr="00EC7AC9">
        <w:rPr>
          <w:rFonts w:ascii="Times New Roman" w:hAnsi="Times New Roman"/>
          <w:b/>
          <w:color w:val="000000"/>
          <w:sz w:val="28"/>
        </w:rPr>
        <w:t>Прямые и плоскости в пространстве</w:t>
      </w:r>
    </w:p>
    <w:p w:rsidR="00DC7C6A" w:rsidRPr="00EC7AC9" w:rsidRDefault="004364CA">
      <w:pPr>
        <w:spacing w:after="0" w:line="264" w:lineRule="auto"/>
        <w:ind w:firstLine="600"/>
        <w:jc w:val="both"/>
      </w:pPr>
      <w:r w:rsidRPr="00EC7AC9">
        <w:rPr>
          <w:rFonts w:ascii="Times New Roman" w:hAnsi="Times New Roman"/>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C7C6A" w:rsidRPr="00EC7AC9" w:rsidRDefault="004364CA">
      <w:pPr>
        <w:spacing w:after="0" w:line="264" w:lineRule="auto"/>
        <w:ind w:firstLine="600"/>
        <w:jc w:val="both"/>
      </w:pPr>
      <w:r w:rsidRPr="00EC7AC9">
        <w:rPr>
          <w:rFonts w:ascii="Times New Roman" w:hAnsi="Times New Roman"/>
          <w:color w:val="000000"/>
          <w:sz w:val="28"/>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EC7AC9">
        <w:rPr>
          <w:rFonts w:ascii="Times New Roman" w:hAnsi="Times New Roman"/>
          <w:color w:val="000000"/>
          <w:sz w:val="28"/>
        </w:rPr>
        <w:t>сонаправленными</w:t>
      </w:r>
      <w:proofErr w:type="spellEnd"/>
      <w:r w:rsidRPr="00EC7AC9">
        <w:rPr>
          <w:rFonts w:ascii="Times New Roman" w:hAnsi="Times New Roman"/>
          <w:color w:val="000000"/>
          <w:sz w:val="28"/>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DC7C6A" w:rsidRPr="00EC7AC9" w:rsidRDefault="004364CA">
      <w:pPr>
        <w:spacing w:after="0" w:line="264" w:lineRule="auto"/>
        <w:ind w:firstLine="600"/>
        <w:jc w:val="both"/>
      </w:pPr>
      <w:r w:rsidRPr="00EC7AC9">
        <w:rPr>
          <w:rFonts w:ascii="Times New Roman" w:hAnsi="Times New Roman"/>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DC7C6A" w:rsidRPr="00EC7AC9" w:rsidRDefault="004364CA">
      <w:pPr>
        <w:spacing w:after="0" w:line="264" w:lineRule="auto"/>
        <w:ind w:firstLine="600"/>
        <w:jc w:val="both"/>
      </w:pPr>
      <w:r w:rsidRPr="00EC7AC9">
        <w:rPr>
          <w:rFonts w:ascii="Times New Roman" w:hAnsi="Times New Roman"/>
          <w:color w:val="000000"/>
          <w:sz w:val="28"/>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DC7C6A" w:rsidRPr="00EC7AC9" w:rsidRDefault="004364CA">
      <w:pPr>
        <w:spacing w:after="0" w:line="264" w:lineRule="auto"/>
        <w:ind w:firstLine="600"/>
        <w:jc w:val="both"/>
      </w:pPr>
      <w:r w:rsidRPr="00EC7AC9">
        <w:rPr>
          <w:rFonts w:ascii="Times New Roman" w:hAnsi="Times New Roman"/>
          <w:b/>
          <w:color w:val="000000"/>
          <w:sz w:val="28"/>
        </w:rPr>
        <w:t>Многогранники</w:t>
      </w:r>
    </w:p>
    <w:p w:rsidR="00DC7C6A" w:rsidRPr="00EC7AC9" w:rsidRDefault="004364CA">
      <w:pPr>
        <w:spacing w:after="0" w:line="264" w:lineRule="auto"/>
        <w:ind w:firstLine="600"/>
        <w:jc w:val="both"/>
      </w:pPr>
      <w:r w:rsidRPr="00EC7AC9">
        <w:rPr>
          <w:rFonts w:ascii="Times New Roman" w:hAnsi="Times New Roman"/>
          <w:color w:val="000000"/>
          <w:sz w:val="28"/>
        </w:rPr>
        <w:t xml:space="preserve">Виды многогранников, развёртка многогранника. Призма: </w:t>
      </w:r>
      <w:r>
        <w:rPr>
          <w:rFonts w:ascii="Times New Roman" w:hAnsi="Times New Roman"/>
          <w:color w:val="000000"/>
          <w:sz w:val="28"/>
        </w:rPr>
        <w:t>n</w:t>
      </w:r>
      <w:r w:rsidRPr="00EC7AC9">
        <w:rPr>
          <w:rFonts w:ascii="Times New Roman" w:hAnsi="Times New Roman"/>
          <w:color w:val="000000"/>
          <w:sz w:val="28"/>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EC7AC9">
        <w:rPr>
          <w:rFonts w:ascii="Times New Roman" w:hAnsi="Times New Roman"/>
          <w:color w:val="000000"/>
          <w:sz w:val="28"/>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EC7AC9">
        <w:rPr>
          <w:rFonts w:ascii="Times New Roman" w:hAnsi="Times New Roman"/>
          <w:color w:val="000000"/>
          <w:sz w:val="28"/>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DC7C6A" w:rsidRPr="00EC7AC9" w:rsidRDefault="004364CA">
      <w:pPr>
        <w:spacing w:after="0" w:line="264" w:lineRule="auto"/>
        <w:ind w:firstLine="600"/>
        <w:jc w:val="both"/>
      </w:pPr>
      <w:r w:rsidRPr="00EC7AC9">
        <w:rPr>
          <w:rFonts w:ascii="Times New Roman" w:hAnsi="Times New Roman"/>
          <w:color w:val="000000"/>
          <w:sz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DC7C6A" w:rsidRPr="00EC7AC9" w:rsidRDefault="004364CA">
      <w:pPr>
        <w:spacing w:after="0" w:line="264" w:lineRule="auto"/>
        <w:ind w:firstLine="600"/>
        <w:jc w:val="both"/>
      </w:pPr>
      <w:r w:rsidRPr="00EC7AC9">
        <w:rPr>
          <w:rFonts w:ascii="Times New Roman" w:hAnsi="Times New Roman"/>
          <w:color w:val="000000"/>
          <w:sz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DC7C6A" w:rsidRPr="00EC7AC9" w:rsidRDefault="004364CA">
      <w:pPr>
        <w:spacing w:after="0" w:line="264" w:lineRule="auto"/>
        <w:ind w:firstLine="600"/>
        <w:jc w:val="both"/>
      </w:pPr>
      <w:r w:rsidRPr="00EC7AC9">
        <w:rPr>
          <w:rFonts w:ascii="Times New Roman" w:hAnsi="Times New Roman"/>
          <w:b/>
          <w:color w:val="000000"/>
          <w:sz w:val="28"/>
        </w:rPr>
        <w:t>Векторы и координаты в пространстве</w:t>
      </w:r>
    </w:p>
    <w:p w:rsidR="00DC7C6A" w:rsidRPr="00EC7AC9" w:rsidRDefault="004364CA">
      <w:pPr>
        <w:spacing w:after="0" w:line="264" w:lineRule="auto"/>
        <w:ind w:firstLine="600"/>
        <w:jc w:val="both"/>
      </w:pPr>
      <w:r w:rsidRPr="00EC7AC9">
        <w:rPr>
          <w:rFonts w:ascii="Times New Roman" w:hAnsi="Times New Roman"/>
          <w:color w:val="000000"/>
          <w:sz w:val="28"/>
        </w:rPr>
        <w:t xml:space="preserve">Понятия: вектор в пространстве, нулевой вектор, длина ненулевого вектора, векторы коллинеарные, </w:t>
      </w:r>
      <w:proofErr w:type="spellStart"/>
      <w:r w:rsidRPr="00EC7AC9">
        <w:rPr>
          <w:rFonts w:ascii="Times New Roman" w:hAnsi="Times New Roman"/>
          <w:color w:val="000000"/>
          <w:sz w:val="28"/>
        </w:rPr>
        <w:t>сонаправленные</w:t>
      </w:r>
      <w:proofErr w:type="spellEnd"/>
      <w:r w:rsidRPr="00EC7AC9">
        <w:rPr>
          <w:rFonts w:ascii="Times New Roman" w:hAnsi="Times New Roman"/>
          <w:color w:val="000000"/>
          <w:sz w:val="28"/>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EC7AC9">
        <w:rPr>
          <w:rFonts w:ascii="Times New Roman" w:hAnsi="Times New Roman"/>
          <w:color w:val="000000"/>
          <w:sz w:val="28"/>
        </w:rPr>
        <w:t>компланарности</w:t>
      </w:r>
      <w:proofErr w:type="spellEnd"/>
      <w:r w:rsidRPr="00EC7AC9">
        <w:rPr>
          <w:rFonts w:ascii="Times New Roman" w:hAnsi="Times New Roman"/>
          <w:color w:val="000000"/>
          <w:sz w:val="28"/>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DC7C6A" w:rsidRPr="00EC7AC9" w:rsidRDefault="004364CA">
      <w:pPr>
        <w:spacing w:after="0" w:line="264" w:lineRule="auto"/>
        <w:ind w:left="120"/>
        <w:jc w:val="both"/>
      </w:pPr>
      <w:r w:rsidRPr="00EC7AC9">
        <w:rPr>
          <w:rFonts w:ascii="Times New Roman" w:hAnsi="Times New Roman"/>
          <w:b/>
          <w:color w:val="000000"/>
          <w:sz w:val="28"/>
        </w:rPr>
        <w:t>11 КЛАСС</w:t>
      </w:r>
    </w:p>
    <w:p w:rsidR="00DC7C6A" w:rsidRPr="00EC7AC9" w:rsidRDefault="00DC7C6A">
      <w:pPr>
        <w:spacing w:after="0" w:line="264" w:lineRule="auto"/>
        <w:ind w:left="120"/>
        <w:jc w:val="both"/>
      </w:pPr>
    </w:p>
    <w:p w:rsidR="00DC7C6A" w:rsidRPr="00EC7AC9" w:rsidRDefault="004364CA">
      <w:pPr>
        <w:spacing w:after="0" w:line="264" w:lineRule="auto"/>
        <w:ind w:firstLine="600"/>
        <w:jc w:val="both"/>
      </w:pPr>
      <w:r w:rsidRPr="00EC7AC9">
        <w:rPr>
          <w:rFonts w:ascii="Times New Roman" w:hAnsi="Times New Roman"/>
          <w:b/>
          <w:color w:val="000000"/>
          <w:sz w:val="28"/>
        </w:rPr>
        <w:t>Тела вращения</w:t>
      </w:r>
    </w:p>
    <w:p w:rsidR="00DC7C6A" w:rsidRPr="00EC7AC9" w:rsidRDefault="004364CA">
      <w:pPr>
        <w:spacing w:after="0" w:line="264" w:lineRule="auto"/>
        <w:ind w:firstLine="600"/>
        <w:jc w:val="both"/>
      </w:pPr>
      <w:r w:rsidRPr="00EC7AC9">
        <w:rPr>
          <w:rFonts w:ascii="Times New Roman" w:hAnsi="Times New Roman"/>
          <w:color w:val="000000"/>
          <w:sz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DC7C6A" w:rsidRPr="00EC7AC9" w:rsidRDefault="004364CA">
      <w:pPr>
        <w:spacing w:after="0" w:line="264" w:lineRule="auto"/>
        <w:ind w:firstLine="600"/>
        <w:jc w:val="both"/>
      </w:pPr>
      <w:r w:rsidRPr="00EC7AC9">
        <w:rPr>
          <w:rFonts w:ascii="Times New Roman" w:hAnsi="Times New Roman"/>
          <w:color w:val="000000"/>
          <w:sz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DC7C6A" w:rsidRPr="00EC7AC9" w:rsidRDefault="004364CA">
      <w:pPr>
        <w:spacing w:after="0" w:line="264" w:lineRule="auto"/>
        <w:ind w:firstLine="600"/>
        <w:jc w:val="both"/>
      </w:pPr>
      <w:r w:rsidRPr="00EC7AC9">
        <w:rPr>
          <w:rFonts w:ascii="Times New Roman" w:hAnsi="Times New Roman"/>
          <w:color w:val="000000"/>
          <w:sz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EC7AC9">
        <w:rPr>
          <w:rFonts w:ascii="Times New Roman" w:hAnsi="Times New Roman"/>
          <w:color w:val="000000"/>
          <w:sz w:val="28"/>
        </w:rPr>
        <w:lastRenderedPageBreak/>
        <w:t xml:space="preserve">описанного около сферы, сферы, вписанной в многогранник или тело вращения. </w:t>
      </w:r>
    </w:p>
    <w:p w:rsidR="00DC7C6A" w:rsidRPr="00EC7AC9" w:rsidRDefault="004364CA">
      <w:pPr>
        <w:spacing w:after="0" w:line="264" w:lineRule="auto"/>
        <w:ind w:firstLine="600"/>
        <w:jc w:val="both"/>
      </w:pPr>
      <w:r w:rsidRPr="00EC7AC9">
        <w:rPr>
          <w:rFonts w:ascii="Times New Roman" w:hAnsi="Times New Roman"/>
          <w:color w:val="000000"/>
          <w:sz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DC7C6A" w:rsidRPr="00EC7AC9" w:rsidRDefault="004364CA">
      <w:pPr>
        <w:spacing w:after="0" w:line="264" w:lineRule="auto"/>
        <w:ind w:firstLine="600"/>
        <w:jc w:val="both"/>
      </w:pPr>
      <w:r w:rsidRPr="00EC7AC9">
        <w:rPr>
          <w:rFonts w:ascii="Times New Roman" w:hAnsi="Times New Roman"/>
          <w:color w:val="000000"/>
          <w:sz w:val="28"/>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DC7C6A" w:rsidRPr="00EC7AC9" w:rsidRDefault="004364CA">
      <w:pPr>
        <w:spacing w:after="0" w:line="264" w:lineRule="auto"/>
        <w:ind w:firstLine="600"/>
        <w:jc w:val="both"/>
      </w:pPr>
      <w:r w:rsidRPr="00EC7AC9">
        <w:rPr>
          <w:rFonts w:ascii="Times New Roman" w:hAnsi="Times New Roman"/>
          <w:b/>
          <w:color w:val="000000"/>
          <w:sz w:val="28"/>
        </w:rPr>
        <w:t>Векторы и координаты в пространстве</w:t>
      </w:r>
    </w:p>
    <w:p w:rsidR="00DC7C6A" w:rsidRPr="00EC7AC9" w:rsidRDefault="004364CA">
      <w:pPr>
        <w:spacing w:after="0" w:line="264" w:lineRule="auto"/>
        <w:ind w:firstLine="600"/>
        <w:jc w:val="both"/>
      </w:pPr>
      <w:r w:rsidRPr="00EC7AC9">
        <w:rPr>
          <w:rFonts w:ascii="Times New Roman" w:hAnsi="Times New Roman"/>
          <w:color w:val="000000"/>
          <w:sz w:val="28"/>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DC7C6A" w:rsidRPr="00EC7AC9" w:rsidRDefault="004364CA">
      <w:pPr>
        <w:spacing w:after="0" w:line="264" w:lineRule="auto"/>
        <w:ind w:firstLine="600"/>
        <w:jc w:val="both"/>
      </w:pPr>
      <w:r w:rsidRPr="00EC7AC9">
        <w:rPr>
          <w:rFonts w:ascii="Times New Roman" w:hAnsi="Times New Roman"/>
          <w:b/>
          <w:color w:val="000000"/>
          <w:sz w:val="28"/>
        </w:rPr>
        <w:t>Движения в пространстве</w:t>
      </w:r>
    </w:p>
    <w:p w:rsidR="00DC7C6A" w:rsidRPr="00EC7AC9" w:rsidRDefault="004364CA">
      <w:pPr>
        <w:spacing w:after="0" w:line="264" w:lineRule="auto"/>
        <w:ind w:firstLine="600"/>
        <w:jc w:val="both"/>
      </w:pPr>
      <w:r w:rsidRPr="00EC7AC9">
        <w:rPr>
          <w:rFonts w:ascii="Times New Roman" w:hAnsi="Times New Roman"/>
          <w:color w:val="000000"/>
          <w:sz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DC7C6A" w:rsidRPr="00EC7AC9" w:rsidRDefault="00DC7C6A">
      <w:pPr>
        <w:sectPr w:rsidR="00DC7C6A" w:rsidRPr="00EC7AC9">
          <w:pgSz w:w="11906" w:h="16383"/>
          <w:pgMar w:top="1134" w:right="850" w:bottom="1134" w:left="1701" w:header="720" w:footer="720" w:gutter="0"/>
          <w:cols w:space="720"/>
        </w:sectPr>
      </w:pPr>
    </w:p>
    <w:p w:rsidR="00DC7C6A" w:rsidRPr="00EC7AC9" w:rsidRDefault="004364CA">
      <w:pPr>
        <w:spacing w:after="0" w:line="264" w:lineRule="auto"/>
        <w:ind w:left="120"/>
        <w:jc w:val="both"/>
      </w:pPr>
      <w:bookmarkStart w:id="9" w:name="block-92140735"/>
      <w:bookmarkEnd w:id="8"/>
      <w:r w:rsidRPr="00EC7AC9">
        <w:rPr>
          <w:rFonts w:ascii="Times New Roman" w:hAnsi="Times New Roman"/>
          <w:b/>
          <w:color w:val="000000"/>
          <w:sz w:val="28"/>
        </w:rPr>
        <w:lastRenderedPageBreak/>
        <w:t>ПЛАНИРУЕМЫЕ РЕЗУЛЬТАТЫ ОСВОЕНИЯ УЧЕБНОГО КУРСА «ГЕОМЕТРИЯ» (УГЛУБЛЕННЫЙ УРОВЕНЬ) НА УРОВНЕ СРЕДНЕГО ОБЩЕГО ОБРАЗОВАНИЯ</w:t>
      </w:r>
    </w:p>
    <w:p w:rsidR="00DC7C6A" w:rsidRPr="00EC7AC9" w:rsidRDefault="00DC7C6A">
      <w:pPr>
        <w:spacing w:after="0" w:line="264" w:lineRule="auto"/>
        <w:ind w:left="120"/>
        <w:jc w:val="both"/>
      </w:pPr>
    </w:p>
    <w:p w:rsidR="00DC7C6A" w:rsidRPr="00EC7AC9" w:rsidRDefault="004364CA">
      <w:pPr>
        <w:spacing w:after="0" w:line="264" w:lineRule="auto"/>
        <w:ind w:left="120"/>
        <w:jc w:val="both"/>
      </w:pPr>
      <w:r w:rsidRPr="00EC7AC9">
        <w:rPr>
          <w:rFonts w:ascii="Times New Roman" w:hAnsi="Times New Roman"/>
          <w:b/>
          <w:color w:val="000000"/>
          <w:sz w:val="28"/>
        </w:rPr>
        <w:t>ЛИЧНОСТНЫЕ РЕЗУЛЬТАТЫ</w:t>
      </w:r>
    </w:p>
    <w:p w:rsidR="00DC7C6A" w:rsidRPr="00EC7AC9" w:rsidRDefault="00DC7C6A">
      <w:pPr>
        <w:spacing w:after="0" w:line="264" w:lineRule="auto"/>
        <w:ind w:left="120"/>
        <w:jc w:val="both"/>
      </w:pPr>
    </w:p>
    <w:p w:rsidR="00DC7C6A" w:rsidRPr="00EC7AC9" w:rsidRDefault="004364CA">
      <w:pPr>
        <w:spacing w:after="0" w:line="264" w:lineRule="auto"/>
        <w:ind w:firstLine="600"/>
        <w:jc w:val="both"/>
      </w:pPr>
      <w:r w:rsidRPr="00EC7AC9">
        <w:rPr>
          <w:rFonts w:ascii="Times New Roman" w:hAnsi="Times New Roman"/>
          <w:b/>
          <w:color w:val="000000"/>
          <w:sz w:val="28"/>
        </w:rPr>
        <w:t>1) гражданское воспитание:</w:t>
      </w:r>
    </w:p>
    <w:p w:rsidR="00DC7C6A" w:rsidRPr="00EC7AC9" w:rsidRDefault="004364CA">
      <w:pPr>
        <w:spacing w:after="0" w:line="264" w:lineRule="auto"/>
        <w:ind w:firstLine="600"/>
        <w:jc w:val="both"/>
      </w:pPr>
      <w:proofErr w:type="spellStart"/>
      <w:r w:rsidRPr="00EC7AC9">
        <w:rPr>
          <w:rFonts w:ascii="Times New Roman" w:hAnsi="Times New Roman"/>
          <w:color w:val="000000"/>
          <w:sz w:val="28"/>
        </w:rPr>
        <w:t>сформированность</w:t>
      </w:r>
      <w:proofErr w:type="spellEnd"/>
      <w:r w:rsidRPr="00EC7AC9">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DC7C6A" w:rsidRPr="00EC7AC9" w:rsidRDefault="004364CA">
      <w:pPr>
        <w:spacing w:after="0" w:line="264" w:lineRule="auto"/>
        <w:ind w:firstLine="600"/>
        <w:jc w:val="both"/>
      </w:pPr>
      <w:r w:rsidRPr="00EC7AC9">
        <w:rPr>
          <w:rFonts w:ascii="Times New Roman" w:hAnsi="Times New Roman"/>
          <w:b/>
          <w:color w:val="000000"/>
          <w:sz w:val="28"/>
        </w:rPr>
        <w:t>2) патриотическое воспитание:</w:t>
      </w:r>
    </w:p>
    <w:p w:rsidR="00DC7C6A" w:rsidRPr="00EC7AC9" w:rsidRDefault="004364CA">
      <w:pPr>
        <w:spacing w:after="0" w:line="264" w:lineRule="auto"/>
        <w:ind w:firstLine="600"/>
        <w:jc w:val="both"/>
      </w:pPr>
      <w:proofErr w:type="spellStart"/>
      <w:r w:rsidRPr="00EC7AC9">
        <w:rPr>
          <w:rFonts w:ascii="Times New Roman" w:hAnsi="Times New Roman"/>
          <w:color w:val="000000"/>
          <w:sz w:val="28"/>
        </w:rPr>
        <w:t>сформированность</w:t>
      </w:r>
      <w:proofErr w:type="spellEnd"/>
      <w:r w:rsidRPr="00EC7AC9">
        <w:rPr>
          <w:rFonts w:ascii="Times New Roman" w:hAnsi="Times New Roman"/>
          <w:color w:val="000000"/>
          <w:sz w:val="28"/>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DC7C6A" w:rsidRPr="00EC7AC9" w:rsidRDefault="004364CA">
      <w:pPr>
        <w:spacing w:after="0" w:line="264" w:lineRule="auto"/>
        <w:ind w:firstLine="600"/>
        <w:jc w:val="both"/>
      </w:pPr>
      <w:r w:rsidRPr="00EC7AC9">
        <w:rPr>
          <w:rFonts w:ascii="Times New Roman" w:hAnsi="Times New Roman"/>
          <w:b/>
          <w:color w:val="000000"/>
          <w:sz w:val="28"/>
        </w:rPr>
        <w:t>3) духовно-нравственное воспитание:</w:t>
      </w:r>
    </w:p>
    <w:p w:rsidR="00DC7C6A" w:rsidRPr="00EC7AC9" w:rsidRDefault="004364CA">
      <w:pPr>
        <w:spacing w:after="0" w:line="264" w:lineRule="auto"/>
        <w:ind w:firstLine="600"/>
        <w:jc w:val="both"/>
      </w:pPr>
      <w:r w:rsidRPr="00EC7AC9">
        <w:rPr>
          <w:rFonts w:ascii="Times New Roman" w:hAnsi="Times New Roman"/>
          <w:color w:val="000000"/>
          <w:sz w:val="28"/>
        </w:rPr>
        <w:t xml:space="preserve">осознание духовных ценностей российского народа, </w:t>
      </w:r>
      <w:proofErr w:type="spellStart"/>
      <w:r w:rsidRPr="00EC7AC9">
        <w:rPr>
          <w:rFonts w:ascii="Times New Roman" w:hAnsi="Times New Roman"/>
          <w:color w:val="000000"/>
          <w:sz w:val="28"/>
        </w:rPr>
        <w:t>сформированность</w:t>
      </w:r>
      <w:proofErr w:type="spellEnd"/>
      <w:r w:rsidRPr="00EC7AC9">
        <w:rPr>
          <w:rFonts w:ascii="Times New Roman" w:hAnsi="Times New Roman"/>
          <w:color w:val="000000"/>
          <w:sz w:val="28"/>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DC7C6A" w:rsidRPr="00EC7AC9" w:rsidRDefault="004364CA">
      <w:pPr>
        <w:spacing w:after="0" w:line="264" w:lineRule="auto"/>
        <w:ind w:firstLine="600"/>
        <w:jc w:val="both"/>
      </w:pPr>
      <w:r w:rsidRPr="00EC7AC9">
        <w:rPr>
          <w:rFonts w:ascii="Times New Roman" w:hAnsi="Times New Roman"/>
          <w:b/>
          <w:color w:val="000000"/>
          <w:sz w:val="28"/>
        </w:rPr>
        <w:t>4) эстетическое воспитание:</w:t>
      </w:r>
    </w:p>
    <w:p w:rsidR="00DC7C6A" w:rsidRPr="00EC7AC9" w:rsidRDefault="004364CA">
      <w:pPr>
        <w:spacing w:after="0" w:line="264" w:lineRule="auto"/>
        <w:ind w:firstLine="600"/>
        <w:jc w:val="both"/>
      </w:pPr>
      <w:r w:rsidRPr="00EC7AC9">
        <w:rPr>
          <w:rFonts w:ascii="Times New Roman" w:hAnsi="Times New Roman"/>
          <w:color w:val="000000"/>
          <w:sz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DC7C6A" w:rsidRPr="00EC7AC9" w:rsidRDefault="004364CA">
      <w:pPr>
        <w:spacing w:after="0" w:line="264" w:lineRule="auto"/>
        <w:ind w:firstLine="600"/>
        <w:jc w:val="both"/>
      </w:pPr>
      <w:r w:rsidRPr="00EC7AC9">
        <w:rPr>
          <w:rFonts w:ascii="Times New Roman" w:hAnsi="Times New Roman"/>
          <w:b/>
          <w:color w:val="000000"/>
          <w:sz w:val="28"/>
        </w:rPr>
        <w:t>5) физическое воспитание:</w:t>
      </w:r>
    </w:p>
    <w:p w:rsidR="00DC7C6A" w:rsidRPr="00EC7AC9" w:rsidRDefault="004364CA">
      <w:pPr>
        <w:spacing w:after="0" w:line="264" w:lineRule="auto"/>
        <w:ind w:firstLine="600"/>
        <w:jc w:val="both"/>
      </w:pPr>
      <w:proofErr w:type="spellStart"/>
      <w:r w:rsidRPr="00EC7AC9">
        <w:rPr>
          <w:rFonts w:ascii="Times New Roman" w:hAnsi="Times New Roman"/>
          <w:color w:val="000000"/>
          <w:sz w:val="28"/>
        </w:rPr>
        <w:t>сформированность</w:t>
      </w:r>
      <w:proofErr w:type="spellEnd"/>
      <w:r w:rsidRPr="00EC7AC9">
        <w:rPr>
          <w:rFonts w:ascii="Times New Roman" w:hAnsi="Times New Roman"/>
          <w:color w:val="000000"/>
          <w:sz w:val="28"/>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DC7C6A" w:rsidRPr="00EC7AC9" w:rsidRDefault="004364CA">
      <w:pPr>
        <w:spacing w:after="0" w:line="264" w:lineRule="auto"/>
        <w:ind w:firstLine="600"/>
        <w:jc w:val="both"/>
      </w:pPr>
      <w:r w:rsidRPr="00EC7AC9">
        <w:rPr>
          <w:rFonts w:ascii="Times New Roman" w:hAnsi="Times New Roman"/>
          <w:b/>
          <w:color w:val="000000"/>
          <w:sz w:val="28"/>
        </w:rPr>
        <w:t>6) трудовое воспитание:</w:t>
      </w:r>
    </w:p>
    <w:p w:rsidR="00DC7C6A" w:rsidRPr="00EC7AC9" w:rsidRDefault="004364CA">
      <w:pPr>
        <w:spacing w:after="0" w:line="264" w:lineRule="auto"/>
        <w:ind w:firstLine="600"/>
        <w:jc w:val="both"/>
      </w:pPr>
      <w:r w:rsidRPr="00EC7AC9">
        <w:rPr>
          <w:rFonts w:ascii="Times New Roman" w:hAnsi="Times New Roman"/>
          <w:color w:val="000000"/>
          <w:sz w:val="28"/>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EC7AC9">
        <w:rPr>
          <w:rFonts w:ascii="Times New Roman" w:hAnsi="Times New Roman"/>
          <w:color w:val="000000"/>
          <w:sz w:val="28"/>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DC7C6A" w:rsidRPr="00EC7AC9" w:rsidRDefault="004364CA">
      <w:pPr>
        <w:spacing w:after="0" w:line="264" w:lineRule="auto"/>
        <w:ind w:firstLine="600"/>
        <w:jc w:val="both"/>
      </w:pPr>
      <w:r w:rsidRPr="00EC7AC9">
        <w:rPr>
          <w:rFonts w:ascii="Times New Roman" w:hAnsi="Times New Roman"/>
          <w:b/>
          <w:color w:val="000000"/>
          <w:sz w:val="28"/>
        </w:rPr>
        <w:t>7) экологическое воспитание:</w:t>
      </w:r>
    </w:p>
    <w:p w:rsidR="00DC7C6A" w:rsidRPr="00EC7AC9" w:rsidRDefault="004364CA">
      <w:pPr>
        <w:spacing w:after="0" w:line="264" w:lineRule="auto"/>
        <w:ind w:firstLine="600"/>
        <w:jc w:val="both"/>
      </w:pPr>
      <w:proofErr w:type="spellStart"/>
      <w:r w:rsidRPr="00EC7AC9">
        <w:rPr>
          <w:rFonts w:ascii="Times New Roman" w:hAnsi="Times New Roman"/>
          <w:color w:val="000000"/>
          <w:sz w:val="28"/>
        </w:rPr>
        <w:t>сформированность</w:t>
      </w:r>
      <w:proofErr w:type="spellEnd"/>
      <w:r w:rsidRPr="00EC7AC9">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DC7C6A" w:rsidRPr="00EC7AC9" w:rsidRDefault="004364CA">
      <w:pPr>
        <w:spacing w:after="0" w:line="264" w:lineRule="auto"/>
        <w:ind w:firstLine="600"/>
        <w:jc w:val="both"/>
      </w:pPr>
      <w:r w:rsidRPr="00EC7AC9">
        <w:rPr>
          <w:rFonts w:ascii="Times New Roman" w:hAnsi="Times New Roman"/>
          <w:b/>
          <w:color w:val="000000"/>
          <w:sz w:val="28"/>
        </w:rPr>
        <w:t xml:space="preserve">8) ценности научного познания: </w:t>
      </w:r>
    </w:p>
    <w:p w:rsidR="00DC7C6A" w:rsidRPr="00EC7AC9" w:rsidRDefault="004364CA">
      <w:pPr>
        <w:spacing w:after="0" w:line="264" w:lineRule="auto"/>
        <w:ind w:firstLine="600"/>
        <w:jc w:val="both"/>
      </w:pPr>
      <w:proofErr w:type="spellStart"/>
      <w:r w:rsidRPr="00EC7AC9">
        <w:rPr>
          <w:rFonts w:ascii="Times New Roman" w:hAnsi="Times New Roman"/>
          <w:color w:val="000000"/>
          <w:sz w:val="28"/>
        </w:rPr>
        <w:t>сформированность</w:t>
      </w:r>
      <w:proofErr w:type="spellEnd"/>
      <w:r w:rsidRPr="00EC7AC9">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DC7C6A" w:rsidRPr="00EC7AC9" w:rsidRDefault="00DC7C6A">
      <w:pPr>
        <w:spacing w:after="0" w:line="264" w:lineRule="auto"/>
        <w:ind w:left="120"/>
        <w:jc w:val="both"/>
      </w:pPr>
    </w:p>
    <w:p w:rsidR="00DC7C6A" w:rsidRPr="00EC7AC9" w:rsidRDefault="004364CA">
      <w:pPr>
        <w:spacing w:after="0" w:line="264" w:lineRule="auto"/>
        <w:ind w:left="120"/>
        <w:jc w:val="both"/>
      </w:pPr>
      <w:r w:rsidRPr="00EC7AC9">
        <w:rPr>
          <w:rFonts w:ascii="Times New Roman" w:hAnsi="Times New Roman"/>
          <w:b/>
          <w:color w:val="000000"/>
          <w:sz w:val="28"/>
        </w:rPr>
        <w:t>МЕТАПРЕДМЕТНЫЕ РЕЗУЛЬТАТЫ</w:t>
      </w:r>
    </w:p>
    <w:p w:rsidR="00DC7C6A" w:rsidRPr="00EC7AC9" w:rsidRDefault="00DC7C6A">
      <w:pPr>
        <w:spacing w:after="0" w:line="264" w:lineRule="auto"/>
        <w:ind w:left="120"/>
        <w:jc w:val="both"/>
      </w:pPr>
    </w:p>
    <w:p w:rsidR="00DC7C6A" w:rsidRPr="00EC7AC9" w:rsidRDefault="004364CA">
      <w:pPr>
        <w:spacing w:after="0" w:line="264" w:lineRule="auto"/>
        <w:ind w:left="120"/>
        <w:jc w:val="both"/>
      </w:pPr>
      <w:r w:rsidRPr="00EC7AC9">
        <w:rPr>
          <w:rFonts w:ascii="Times New Roman" w:hAnsi="Times New Roman"/>
          <w:b/>
          <w:color w:val="000000"/>
          <w:sz w:val="28"/>
        </w:rPr>
        <w:t>Познавательные универсальные учебные действия</w:t>
      </w:r>
    </w:p>
    <w:p w:rsidR="00DC7C6A" w:rsidRPr="00EC7AC9" w:rsidRDefault="004364CA">
      <w:pPr>
        <w:spacing w:after="0" w:line="264" w:lineRule="auto"/>
        <w:ind w:firstLine="600"/>
        <w:jc w:val="both"/>
      </w:pPr>
      <w:r w:rsidRPr="00EC7AC9">
        <w:rPr>
          <w:rFonts w:ascii="Times New Roman" w:hAnsi="Times New Roman"/>
          <w:b/>
          <w:color w:val="000000"/>
          <w:sz w:val="28"/>
        </w:rPr>
        <w:t>Базовые логические действия:</w:t>
      </w:r>
    </w:p>
    <w:p w:rsidR="00DC7C6A" w:rsidRPr="00EC7AC9" w:rsidRDefault="004364CA">
      <w:pPr>
        <w:spacing w:after="0" w:line="264" w:lineRule="auto"/>
        <w:ind w:firstLine="600"/>
        <w:jc w:val="both"/>
      </w:pPr>
      <w:r w:rsidRPr="00EC7AC9">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C7C6A" w:rsidRPr="00EC7AC9" w:rsidRDefault="004364CA">
      <w:pPr>
        <w:spacing w:after="0" w:line="264" w:lineRule="auto"/>
        <w:ind w:firstLine="600"/>
        <w:jc w:val="both"/>
      </w:pPr>
      <w:r w:rsidRPr="00EC7AC9">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DC7C6A" w:rsidRPr="00EC7AC9" w:rsidRDefault="004364CA">
      <w:pPr>
        <w:spacing w:after="0" w:line="264" w:lineRule="auto"/>
        <w:ind w:firstLine="600"/>
        <w:jc w:val="both"/>
      </w:pPr>
      <w:r w:rsidRPr="00EC7AC9">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DC7C6A" w:rsidRPr="00EC7AC9" w:rsidRDefault="004364CA">
      <w:pPr>
        <w:spacing w:after="0" w:line="264" w:lineRule="auto"/>
        <w:ind w:firstLine="600"/>
        <w:jc w:val="both"/>
      </w:pPr>
      <w:r w:rsidRPr="00EC7AC9">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DC7C6A" w:rsidRPr="00EC7AC9" w:rsidRDefault="004364CA">
      <w:pPr>
        <w:spacing w:after="0" w:line="264" w:lineRule="auto"/>
        <w:ind w:firstLine="600"/>
        <w:jc w:val="both"/>
      </w:pPr>
      <w:r w:rsidRPr="00EC7AC9">
        <w:rPr>
          <w:rFonts w:ascii="Times New Roman" w:hAnsi="Times New Roman"/>
          <w:color w:val="000000"/>
          <w:sz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EC7AC9">
        <w:rPr>
          <w:rFonts w:ascii="Times New Roman" w:hAnsi="Times New Roman"/>
          <w:color w:val="000000"/>
          <w:sz w:val="28"/>
        </w:rPr>
        <w:t>контрпримеры</w:t>
      </w:r>
      <w:proofErr w:type="spellEnd"/>
      <w:r w:rsidRPr="00EC7AC9">
        <w:rPr>
          <w:rFonts w:ascii="Times New Roman" w:hAnsi="Times New Roman"/>
          <w:color w:val="000000"/>
          <w:sz w:val="28"/>
        </w:rPr>
        <w:t>, обосновывать собственные суждения и выводы;</w:t>
      </w:r>
    </w:p>
    <w:p w:rsidR="00DC7C6A" w:rsidRPr="00EC7AC9" w:rsidRDefault="004364CA">
      <w:pPr>
        <w:spacing w:after="0" w:line="264" w:lineRule="auto"/>
        <w:ind w:firstLine="600"/>
        <w:jc w:val="both"/>
      </w:pPr>
      <w:r w:rsidRPr="00EC7AC9">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C7C6A" w:rsidRPr="00EC7AC9" w:rsidRDefault="004364CA">
      <w:pPr>
        <w:spacing w:after="0" w:line="264" w:lineRule="auto"/>
        <w:ind w:firstLine="600"/>
        <w:jc w:val="both"/>
      </w:pPr>
      <w:r w:rsidRPr="00EC7AC9">
        <w:rPr>
          <w:rFonts w:ascii="Times New Roman" w:hAnsi="Times New Roman"/>
          <w:b/>
          <w:color w:val="000000"/>
          <w:sz w:val="28"/>
        </w:rPr>
        <w:t>Базовые исследовательские действия:</w:t>
      </w:r>
    </w:p>
    <w:p w:rsidR="00DC7C6A" w:rsidRPr="00EC7AC9" w:rsidRDefault="004364CA">
      <w:pPr>
        <w:spacing w:after="0" w:line="264" w:lineRule="auto"/>
        <w:ind w:firstLine="600"/>
        <w:jc w:val="both"/>
      </w:pPr>
      <w:r w:rsidRPr="00EC7AC9">
        <w:rPr>
          <w:rFonts w:ascii="Times New Roman" w:hAnsi="Times New Roman"/>
          <w:color w:val="000000"/>
          <w:sz w:val="28"/>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C7C6A" w:rsidRPr="00EC7AC9" w:rsidRDefault="004364CA">
      <w:pPr>
        <w:spacing w:after="0" w:line="264" w:lineRule="auto"/>
        <w:ind w:firstLine="600"/>
        <w:jc w:val="both"/>
      </w:pPr>
      <w:r w:rsidRPr="00EC7AC9">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C7C6A" w:rsidRPr="00EC7AC9" w:rsidRDefault="004364CA">
      <w:pPr>
        <w:spacing w:after="0" w:line="264" w:lineRule="auto"/>
        <w:ind w:firstLine="600"/>
        <w:jc w:val="both"/>
      </w:pPr>
      <w:r w:rsidRPr="00EC7AC9">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C7C6A" w:rsidRPr="00EC7AC9" w:rsidRDefault="004364CA">
      <w:pPr>
        <w:spacing w:after="0" w:line="264" w:lineRule="auto"/>
        <w:ind w:firstLine="600"/>
        <w:jc w:val="both"/>
      </w:pPr>
      <w:r w:rsidRPr="00EC7AC9">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DC7C6A" w:rsidRPr="00EC7AC9" w:rsidRDefault="004364CA">
      <w:pPr>
        <w:spacing w:after="0" w:line="264" w:lineRule="auto"/>
        <w:ind w:firstLine="600"/>
        <w:jc w:val="both"/>
      </w:pPr>
      <w:r w:rsidRPr="00EC7AC9">
        <w:rPr>
          <w:rFonts w:ascii="Times New Roman" w:hAnsi="Times New Roman"/>
          <w:b/>
          <w:color w:val="000000"/>
          <w:sz w:val="28"/>
        </w:rPr>
        <w:t>Работа с информацией:</w:t>
      </w:r>
    </w:p>
    <w:p w:rsidR="00DC7C6A" w:rsidRPr="00EC7AC9" w:rsidRDefault="004364CA">
      <w:pPr>
        <w:spacing w:after="0" w:line="264" w:lineRule="auto"/>
        <w:ind w:firstLine="600"/>
        <w:jc w:val="both"/>
      </w:pPr>
      <w:r w:rsidRPr="00EC7AC9">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DC7C6A" w:rsidRPr="00EC7AC9" w:rsidRDefault="004364CA">
      <w:pPr>
        <w:spacing w:after="0" w:line="264" w:lineRule="auto"/>
        <w:ind w:firstLine="600"/>
        <w:jc w:val="both"/>
      </w:pPr>
      <w:r w:rsidRPr="00EC7AC9">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C7C6A" w:rsidRPr="00EC7AC9" w:rsidRDefault="004364CA">
      <w:pPr>
        <w:spacing w:after="0" w:line="264" w:lineRule="auto"/>
        <w:ind w:firstLine="600"/>
        <w:jc w:val="both"/>
      </w:pPr>
      <w:r w:rsidRPr="00EC7AC9">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DC7C6A" w:rsidRPr="00EC7AC9" w:rsidRDefault="004364CA">
      <w:pPr>
        <w:spacing w:after="0" w:line="264" w:lineRule="auto"/>
        <w:ind w:firstLine="600"/>
        <w:jc w:val="both"/>
      </w:pPr>
      <w:r w:rsidRPr="00EC7AC9">
        <w:rPr>
          <w:rFonts w:ascii="Times New Roman" w:hAnsi="Times New Roman"/>
          <w:color w:val="000000"/>
          <w:sz w:val="28"/>
        </w:rPr>
        <w:t>оценивать надёжность информации по самостоятельно сформулированным критериям.</w:t>
      </w:r>
    </w:p>
    <w:p w:rsidR="00DC7C6A" w:rsidRPr="00EC7AC9" w:rsidRDefault="00DC7C6A">
      <w:pPr>
        <w:spacing w:after="0" w:line="264" w:lineRule="auto"/>
        <w:ind w:left="120"/>
        <w:jc w:val="both"/>
      </w:pPr>
    </w:p>
    <w:p w:rsidR="00DC7C6A" w:rsidRPr="00EC7AC9" w:rsidRDefault="004364CA">
      <w:pPr>
        <w:spacing w:after="0" w:line="264" w:lineRule="auto"/>
        <w:ind w:left="120"/>
        <w:jc w:val="both"/>
      </w:pPr>
      <w:r w:rsidRPr="00EC7AC9">
        <w:rPr>
          <w:rFonts w:ascii="Times New Roman" w:hAnsi="Times New Roman"/>
          <w:b/>
          <w:color w:val="000000"/>
          <w:sz w:val="28"/>
        </w:rPr>
        <w:t>Коммуникативные универсальные учебные действия</w:t>
      </w:r>
    </w:p>
    <w:p w:rsidR="00DC7C6A" w:rsidRPr="00EC7AC9" w:rsidRDefault="004364CA">
      <w:pPr>
        <w:spacing w:after="0" w:line="264" w:lineRule="auto"/>
        <w:ind w:firstLine="600"/>
        <w:jc w:val="both"/>
      </w:pPr>
      <w:r w:rsidRPr="00EC7AC9">
        <w:rPr>
          <w:rFonts w:ascii="Times New Roman" w:hAnsi="Times New Roman"/>
          <w:b/>
          <w:color w:val="000000"/>
          <w:sz w:val="28"/>
        </w:rPr>
        <w:t>Общение:</w:t>
      </w:r>
    </w:p>
    <w:p w:rsidR="00DC7C6A" w:rsidRPr="00EC7AC9" w:rsidRDefault="004364CA">
      <w:pPr>
        <w:spacing w:after="0" w:line="264" w:lineRule="auto"/>
        <w:ind w:firstLine="600"/>
        <w:jc w:val="both"/>
      </w:pPr>
      <w:r w:rsidRPr="00EC7AC9">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DC7C6A" w:rsidRPr="00EC7AC9" w:rsidRDefault="004364CA">
      <w:pPr>
        <w:spacing w:after="0" w:line="264" w:lineRule="auto"/>
        <w:ind w:firstLine="600"/>
        <w:jc w:val="both"/>
      </w:pPr>
      <w:r w:rsidRPr="00EC7AC9">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C7C6A" w:rsidRPr="00EC7AC9" w:rsidRDefault="004364CA">
      <w:pPr>
        <w:spacing w:after="0" w:line="264" w:lineRule="auto"/>
        <w:ind w:firstLine="600"/>
        <w:jc w:val="both"/>
      </w:pPr>
      <w:r w:rsidRPr="00EC7AC9">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C7C6A" w:rsidRPr="00EC7AC9" w:rsidRDefault="00DC7C6A">
      <w:pPr>
        <w:spacing w:after="0" w:line="264" w:lineRule="auto"/>
        <w:ind w:left="120"/>
        <w:jc w:val="both"/>
      </w:pPr>
    </w:p>
    <w:p w:rsidR="00DC7C6A" w:rsidRPr="00EC7AC9" w:rsidRDefault="004364CA">
      <w:pPr>
        <w:spacing w:after="0" w:line="264" w:lineRule="auto"/>
        <w:ind w:left="120"/>
        <w:jc w:val="both"/>
      </w:pPr>
      <w:r w:rsidRPr="00EC7AC9">
        <w:rPr>
          <w:rFonts w:ascii="Times New Roman" w:hAnsi="Times New Roman"/>
          <w:b/>
          <w:color w:val="000000"/>
          <w:sz w:val="28"/>
        </w:rPr>
        <w:t>Регулятивные универсальные учебные действия</w:t>
      </w:r>
    </w:p>
    <w:p w:rsidR="00DC7C6A" w:rsidRPr="00EC7AC9" w:rsidRDefault="004364CA">
      <w:pPr>
        <w:spacing w:after="0" w:line="264" w:lineRule="auto"/>
        <w:ind w:firstLine="600"/>
        <w:jc w:val="both"/>
      </w:pPr>
      <w:r w:rsidRPr="00EC7AC9">
        <w:rPr>
          <w:rFonts w:ascii="Times New Roman" w:hAnsi="Times New Roman"/>
          <w:b/>
          <w:color w:val="000000"/>
          <w:sz w:val="28"/>
        </w:rPr>
        <w:t>Самоорганизация:</w:t>
      </w:r>
    </w:p>
    <w:p w:rsidR="00DC7C6A" w:rsidRPr="00EC7AC9" w:rsidRDefault="004364CA">
      <w:pPr>
        <w:spacing w:after="0" w:line="264" w:lineRule="auto"/>
        <w:ind w:firstLine="600"/>
        <w:jc w:val="both"/>
      </w:pPr>
      <w:r w:rsidRPr="00EC7AC9">
        <w:rPr>
          <w:rFonts w:ascii="Times New Roman" w:hAnsi="Times New Roman"/>
          <w:color w:val="000000"/>
          <w:sz w:val="28"/>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C7C6A" w:rsidRPr="00EC7AC9" w:rsidRDefault="004364CA">
      <w:pPr>
        <w:spacing w:after="0" w:line="264" w:lineRule="auto"/>
        <w:ind w:firstLine="600"/>
        <w:jc w:val="both"/>
      </w:pPr>
      <w:r w:rsidRPr="00EC7AC9">
        <w:rPr>
          <w:rFonts w:ascii="Times New Roman" w:hAnsi="Times New Roman"/>
          <w:b/>
          <w:color w:val="000000"/>
          <w:sz w:val="28"/>
        </w:rPr>
        <w:t>Самоконтроль, эмоциональный интеллект:</w:t>
      </w:r>
    </w:p>
    <w:p w:rsidR="00DC7C6A" w:rsidRPr="00EC7AC9" w:rsidRDefault="004364CA">
      <w:pPr>
        <w:spacing w:after="0" w:line="264" w:lineRule="auto"/>
        <w:ind w:firstLine="600"/>
        <w:jc w:val="both"/>
      </w:pPr>
      <w:r w:rsidRPr="00EC7AC9">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C7C6A" w:rsidRPr="00EC7AC9" w:rsidRDefault="004364CA">
      <w:pPr>
        <w:spacing w:after="0" w:line="264" w:lineRule="auto"/>
        <w:ind w:firstLine="600"/>
        <w:jc w:val="both"/>
      </w:pPr>
      <w:r w:rsidRPr="00EC7AC9">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C7C6A" w:rsidRPr="00EC7AC9" w:rsidRDefault="004364CA">
      <w:pPr>
        <w:spacing w:after="0" w:line="264" w:lineRule="auto"/>
        <w:ind w:firstLine="600"/>
        <w:jc w:val="both"/>
      </w:pPr>
      <w:r w:rsidRPr="00EC7AC9">
        <w:rPr>
          <w:rFonts w:ascii="Times New Roman" w:hAnsi="Times New Roman"/>
          <w:color w:val="000000"/>
          <w:sz w:val="28"/>
        </w:rPr>
        <w:t xml:space="preserve">оценивать соответствие результата цели и условиям, объяснять причины достижения или </w:t>
      </w:r>
      <w:proofErr w:type="spellStart"/>
      <w:r w:rsidRPr="00EC7AC9">
        <w:rPr>
          <w:rFonts w:ascii="Times New Roman" w:hAnsi="Times New Roman"/>
          <w:color w:val="000000"/>
          <w:sz w:val="28"/>
        </w:rPr>
        <w:t>недостижения</w:t>
      </w:r>
      <w:proofErr w:type="spellEnd"/>
      <w:r w:rsidRPr="00EC7AC9">
        <w:rPr>
          <w:rFonts w:ascii="Times New Roman" w:hAnsi="Times New Roman"/>
          <w:color w:val="000000"/>
          <w:sz w:val="28"/>
        </w:rPr>
        <w:t xml:space="preserve"> результатов деятельности, находить ошибку, давать оценку приобретённому опыту.</w:t>
      </w:r>
    </w:p>
    <w:p w:rsidR="00DC7C6A" w:rsidRPr="00EC7AC9" w:rsidRDefault="004364CA">
      <w:pPr>
        <w:spacing w:after="0" w:line="264" w:lineRule="auto"/>
        <w:ind w:firstLine="600"/>
        <w:jc w:val="both"/>
      </w:pPr>
      <w:r w:rsidRPr="00EC7AC9">
        <w:rPr>
          <w:rFonts w:ascii="Times New Roman" w:hAnsi="Times New Roman"/>
          <w:b/>
          <w:color w:val="000000"/>
          <w:sz w:val="28"/>
        </w:rPr>
        <w:t>Совместная деятельность:</w:t>
      </w:r>
    </w:p>
    <w:p w:rsidR="00DC7C6A" w:rsidRPr="00EC7AC9" w:rsidRDefault="004364CA">
      <w:pPr>
        <w:spacing w:after="0" w:line="264" w:lineRule="auto"/>
        <w:ind w:firstLine="600"/>
        <w:jc w:val="both"/>
      </w:pPr>
      <w:r w:rsidRPr="00EC7AC9">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C7C6A" w:rsidRPr="00EC7AC9" w:rsidRDefault="004364CA">
      <w:pPr>
        <w:spacing w:after="0" w:line="264" w:lineRule="auto"/>
        <w:ind w:firstLine="600"/>
        <w:jc w:val="both"/>
      </w:pPr>
      <w:r w:rsidRPr="00EC7AC9">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C7C6A" w:rsidRPr="00EC7AC9" w:rsidRDefault="00DC7C6A">
      <w:pPr>
        <w:spacing w:after="0" w:line="264" w:lineRule="auto"/>
        <w:ind w:left="120"/>
        <w:jc w:val="both"/>
      </w:pPr>
    </w:p>
    <w:p w:rsidR="00DC7C6A" w:rsidRPr="00EC7AC9" w:rsidRDefault="004364CA">
      <w:pPr>
        <w:spacing w:after="0" w:line="264" w:lineRule="auto"/>
        <w:ind w:left="120"/>
        <w:jc w:val="both"/>
      </w:pPr>
      <w:r w:rsidRPr="00EC7AC9">
        <w:rPr>
          <w:rFonts w:ascii="Times New Roman" w:hAnsi="Times New Roman"/>
          <w:b/>
          <w:color w:val="000000"/>
          <w:sz w:val="28"/>
        </w:rPr>
        <w:t xml:space="preserve">ПРЕДМЕТНЫЕ РЕЗУЛЬТАТЫ </w:t>
      </w:r>
    </w:p>
    <w:p w:rsidR="00DC7C6A" w:rsidRPr="00EC7AC9" w:rsidRDefault="00DC7C6A">
      <w:pPr>
        <w:spacing w:after="0" w:line="264" w:lineRule="auto"/>
        <w:ind w:left="120"/>
        <w:jc w:val="both"/>
      </w:pPr>
    </w:p>
    <w:p w:rsidR="00DC7C6A" w:rsidRPr="00EC7AC9" w:rsidRDefault="004364CA">
      <w:pPr>
        <w:spacing w:after="0" w:line="264" w:lineRule="auto"/>
        <w:ind w:firstLine="600"/>
        <w:jc w:val="both"/>
      </w:pPr>
      <w:r w:rsidRPr="00EC7AC9">
        <w:rPr>
          <w:rFonts w:ascii="Times New Roman" w:hAnsi="Times New Roman"/>
          <w:color w:val="000000"/>
          <w:sz w:val="28"/>
        </w:rPr>
        <w:t xml:space="preserve">К концу </w:t>
      </w:r>
      <w:r w:rsidRPr="00EC7AC9">
        <w:rPr>
          <w:rFonts w:ascii="Times New Roman" w:hAnsi="Times New Roman"/>
          <w:b/>
          <w:color w:val="000000"/>
          <w:sz w:val="28"/>
        </w:rPr>
        <w:t>10 класса</w:t>
      </w:r>
      <w:r w:rsidRPr="00EC7AC9">
        <w:rPr>
          <w:rFonts w:ascii="Times New Roman" w:hAnsi="Times New Roman"/>
          <w:color w:val="000000"/>
          <w:sz w:val="28"/>
        </w:rPr>
        <w:t xml:space="preserve"> обучающийся научится:</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свободно оперировать основными понятиями стереометрии при решении задач и проведении математических рассуждений;</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применять аксиомы стереометрии и следствия из них при решении геометрических задач;</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классифицировать взаимное расположение прямых в пространстве, плоскостей в пространстве, прямых и плоскостей в пространстве;</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свободно оперировать понятиями, связанными с углами в пространстве: между прямыми в пространстве, между прямой и плоскостью;</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свободно оперировать понятиями, связанными с многогранниками;</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lastRenderedPageBreak/>
        <w:t>свободно распознавать основные виды многогранников (призма, пирамида, прямоугольный параллелепипед, куб);</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классифицировать многогранники, выбирая основания для классификации;</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свободно оперировать понятиями, связанными с сечением многогранников плоскостью;</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выполнять параллельное, центральное и ортогональное проектирование фигур на плоскость, выполнять изображения фигур на плоскости;</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вычислять площади поверхностей многогранников (призма, пирамида), геометрических тел с применением формул;</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свободно оперировать понятиями: симметрия в пространстве, центр, ось и плоскость симметрии, центр, ось и плоскость симметрии фигуры;</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свободно оперировать понятиями, соответствующими векторам и координатам в пространстве;</w:t>
      </w:r>
    </w:p>
    <w:p w:rsidR="00DC7C6A" w:rsidRDefault="004364CA">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C7C6A" w:rsidRPr="00EC7AC9" w:rsidRDefault="004364CA">
      <w:pPr>
        <w:numPr>
          <w:ilvl w:val="0"/>
          <w:numId w:val="1"/>
        </w:numPr>
        <w:spacing w:after="0" w:line="264" w:lineRule="auto"/>
        <w:jc w:val="both"/>
      </w:pPr>
      <w:r w:rsidRPr="00EC7AC9">
        <w:rPr>
          <w:rFonts w:ascii="Times New Roman" w:hAnsi="Times New Roman"/>
          <w:color w:val="000000"/>
          <w:sz w:val="28"/>
        </w:rPr>
        <w:t>иметь представления об основных этапах развития геометрии как составной части фундамента развития технологий.</w:t>
      </w:r>
    </w:p>
    <w:p w:rsidR="00DC7C6A" w:rsidRPr="00EC7AC9" w:rsidRDefault="004364CA">
      <w:pPr>
        <w:spacing w:after="0" w:line="264" w:lineRule="auto"/>
        <w:ind w:firstLine="600"/>
        <w:jc w:val="both"/>
      </w:pPr>
      <w:r w:rsidRPr="00EC7AC9">
        <w:rPr>
          <w:rFonts w:ascii="Times New Roman" w:hAnsi="Times New Roman"/>
          <w:color w:val="000000"/>
          <w:sz w:val="28"/>
        </w:rPr>
        <w:t xml:space="preserve">К концу </w:t>
      </w:r>
      <w:r w:rsidRPr="00EC7AC9">
        <w:rPr>
          <w:rFonts w:ascii="Times New Roman" w:hAnsi="Times New Roman"/>
          <w:b/>
          <w:color w:val="000000"/>
          <w:sz w:val="28"/>
        </w:rPr>
        <w:t>11 класса</w:t>
      </w:r>
      <w:r w:rsidRPr="00EC7AC9">
        <w:rPr>
          <w:rFonts w:ascii="Times New Roman" w:hAnsi="Times New Roman"/>
          <w:color w:val="000000"/>
          <w:sz w:val="28"/>
        </w:rPr>
        <w:t xml:space="preserve"> обучающийся научится:</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оперировать понятиями, связанными с телами вращения: цилиндром, конусом, сферой и шаром;</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распознавать тела вращения (цилиндр, конус, сфера и шар) и объяснять способы получения тел вращения;</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классифицировать взаимное расположение сферы и плоскости;</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вычислять соотношения между площадями поверхностей и объёмами подобных тел;</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свободно оперировать понятием вектор в пространстве;</w:t>
      </w:r>
    </w:p>
    <w:p w:rsidR="00DC7C6A" w:rsidRDefault="004364CA">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задавать плоскость уравнением в декартовой системе координат;</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свободно оперировать понятиями, связанными с движением в пространстве, знать свойства движений;</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использовать методы построения сечений: метод следов, метод внутреннего проектирования, метод переноса секущей плоскости;</w:t>
      </w:r>
    </w:p>
    <w:p w:rsidR="00DC7C6A" w:rsidRDefault="004364CA">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решать задачи на доказательство математических отношений и нахождение геометрических величин;</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применять программные средства и электронно-коммуникационные системы при решении стереометрических задач;</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C7C6A" w:rsidRPr="00EC7AC9" w:rsidRDefault="004364CA">
      <w:pPr>
        <w:numPr>
          <w:ilvl w:val="0"/>
          <w:numId w:val="2"/>
        </w:numPr>
        <w:spacing w:after="0" w:line="264" w:lineRule="auto"/>
        <w:jc w:val="both"/>
      </w:pPr>
      <w:r w:rsidRPr="00EC7AC9">
        <w:rPr>
          <w:rFonts w:ascii="Times New Roman" w:hAnsi="Times New Roman"/>
          <w:color w:val="000000"/>
          <w:sz w:val="28"/>
        </w:rPr>
        <w:t>иметь представления об основных этапах развития геометрии как составной части фундамента развития технологий.</w:t>
      </w:r>
    </w:p>
    <w:p w:rsidR="00DC7C6A" w:rsidRPr="00EC7AC9" w:rsidRDefault="00DC7C6A">
      <w:pPr>
        <w:sectPr w:rsidR="00DC7C6A" w:rsidRPr="00EC7AC9">
          <w:pgSz w:w="11906" w:h="16383"/>
          <w:pgMar w:top="1134" w:right="850" w:bottom="1134" w:left="1701" w:header="720" w:footer="720" w:gutter="0"/>
          <w:cols w:space="720"/>
        </w:sectPr>
      </w:pPr>
    </w:p>
    <w:p w:rsidR="00DC7C6A" w:rsidRDefault="004364CA">
      <w:pPr>
        <w:spacing w:after="0"/>
        <w:ind w:left="120"/>
      </w:pPr>
      <w:bookmarkStart w:id="10" w:name="block-92140732"/>
      <w:bookmarkEnd w:id="9"/>
      <w:r w:rsidRPr="00EC7AC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C7C6A" w:rsidRDefault="004364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DC7C6A">
        <w:trPr>
          <w:trHeight w:val="144"/>
          <w:tblCellSpacing w:w="20" w:type="nil"/>
        </w:trPr>
        <w:tc>
          <w:tcPr>
            <w:tcW w:w="446"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 п/п </w:t>
            </w:r>
          </w:p>
          <w:p w:rsidR="00DC7C6A" w:rsidRDefault="00DC7C6A">
            <w:pPr>
              <w:spacing w:after="0"/>
              <w:ind w:left="135"/>
            </w:pPr>
          </w:p>
        </w:tc>
        <w:tc>
          <w:tcPr>
            <w:tcW w:w="3344"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Наименование разделов и тем программы </w:t>
            </w:r>
          </w:p>
          <w:p w:rsidR="00DC7C6A" w:rsidRDefault="00DC7C6A">
            <w:pPr>
              <w:spacing w:after="0"/>
              <w:ind w:left="135"/>
            </w:pPr>
          </w:p>
        </w:tc>
        <w:tc>
          <w:tcPr>
            <w:tcW w:w="0" w:type="auto"/>
            <w:gridSpan w:val="3"/>
            <w:tcMar>
              <w:top w:w="50" w:type="dxa"/>
              <w:left w:w="100" w:type="dxa"/>
            </w:tcMar>
            <w:vAlign w:val="center"/>
          </w:tcPr>
          <w:p w:rsidR="00DC7C6A" w:rsidRDefault="004364CA">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Электронные (цифровые) образовательные ресурсы </w:t>
            </w:r>
          </w:p>
          <w:p w:rsidR="00DC7C6A" w:rsidRDefault="00DC7C6A">
            <w:pPr>
              <w:spacing w:after="0"/>
              <w:ind w:left="135"/>
            </w:pPr>
          </w:p>
        </w:tc>
      </w:tr>
      <w:tr w:rsidR="00DC7C6A">
        <w:trPr>
          <w:trHeight w:val="144"/>
          <w:tblCellSpacing w:w="20" w:type="nil"/>
        </w:trPr>
        <w:tc>
          <w:tcPr>
            <w:tcW w:w="0" w:type="auto"/>
            <w:vMerge/>
            <w:tcBorders>
              <w:top w:val="nil"/>
            </w:tcBorders>
            <w:tcMar>
              <w:top w:w="50" w:type="dxa"/>
              <w:left w:w="100" w:type="dxa"/>
            </w:tcMar>
          </w:tcPr>
          <w:p w:rsidR="00DC7C6A" w:rsidRDefault="00DC7C6A"/>
        </w:tc>
        <w:tc>
          <w:tcPr>
            <w:tcW w:w="0" w:type="auto"/>
            <w:vMerge/>
            <w:tcBorders>
              <w:top w:val="nil"/>
            </w:tcBorders>
            <w:tcMar>
              <w:top w:w="50" w:type="dxa"/>
              <w:left w:w="100" w:type="dxa"/>
            </w:tcMar>
          </w:tcPr>
          <w:p w:rsidR="00DC7C6A" w:rsidRDefault="00DC7C6A"/>
        </w:tc>
        <w:tc>
          <w:tcPr>
            <w:tcW w:w="949"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Всего </w:t>
            </w:r>
          </w:p>
          <w:p w:rsidR="00DC7C6A" w:rsidRDefault="00DC7C6A">
            <w:pPr>
              <w:spacing w:after="0"/>
              <w:ind w:left="135"/>
            </w:pPr>
          </w:p>
        </w:tc>
        <w:tc>
          <w:tcPr>
            <w:tcW w:w="1667"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Контрольные работы </w:t>
            </w:r>
          </w:p>
          <w:p w:rsidR="00DC7C6A" w:rsidRDefault="00DC7C6A">
            <w:pPr>
              <w:spacing w:after="0"/>
              <w:ind w:left="135"/>
            </w:pPr>
          </w:p>
        </w:tc>
        <w:tc>
          <w:tcPr>
            <w:tcW w:w="1756"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Практические работы </w:t>
            </w:r>
          </w:p>
          <w:p w:rsidR="00DC7C6A" w:rsidRDefault="00DC7C6A">
            <w:pPr>
              <w:spacing w:after="0"/>
              <w:ind w:left="135"/>
            </w:pPr>
          </w:p>
        </w:tc>
        <w:tc>
          <w:tcPr>
            <w:tcW w:w="0" w:type="auto"/>
            <w:vMerge/>
            <w:tcBorders>
              <w:top w:val="nil"/>
            </w:tcBorders>
            <w:tcMar>
              <w:top w:w="50" w:type="dxa"/>
              <w:left w:w="100" w:type="dxa"/>
            </w:tcMar>
          </w:tcPr>
          <w:p w:rsidR="00DC7C6A" w:rsidRDefault="00DC7C6A"/>
        </w:tc>
      </w:tr>
      <w:tr w:rsidR="00DC7C6A">
        <w:trPr>
          <w:trHeight w:val="144"/>
          <w:tblCellSpacing w:w="20" w:type="nil"/>
        </w:trPr>
        <w:tc>
          <w:tcPr>
            <w:tcW w:w="446" w:type="dxa"/>
            <w:tcMar>
              <w:top w:w="50" w:type="dxa"/>
              <w:left w:w="100" w:type="dxa"/>
            </w:tcMar>
            <w:vAlign w:val="center"/>
          </w:tcPr>
          <w:p w:rsidR="00DC7C6A" w:rsidRDefault="004364CA">
            <w:pPr>
              <w:spacing w:after="0"/>
            </w:pPr>
            <w:r>
              <w:rPr>
                <w:rFonts w:ascii="Times New Roman" w:hAnsi="Times New Roman"/>
                <w:color w:val="000000"/>
                <w:sz w:val="24"/>
              </w:rPr>
              <w:t>1</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C7C6A" w:rsidRDefault="00DC7C6A">
            <w:pPr>
              <w:spacing w:after="0"/>
              <w:ind w:left="135"/>
              <w:jc w:val="center"/>
            </w:pPr>
          </w:p>
        </w:tc>
        <w:tc>
          <w:tcPr>
            <w:tcW w:w="2568" w:type="dxa"/>
            <w:tcMar>
              <w:top w:w="50" w:type="dxa"/>
              <w:left w:w="100" w:type="dxa"/>
            </w:tcMar>
            <w:vAlign w:val="center"/>
          </w:tcPr>
          <w:p w:rsidR="00DC7C6A" w:rsidRDefault="00DC7C6A">
            <w:pPr>
              <w:spacing w:after="0"/>
              <w:ind w:left="135"/>
            </w:pPr>
          </w:p>
        </w:tc>
      </w:tr>
      <w:tr w:rsidR="00DC7C6A">
        <w:trPr>
          <w:trHeight w:val="144"/>
          <w:tblCellSpacing w:w="20" w:type="nil"/>
        </w:trPr>
        <w:tc>
          <w:tcPr>
            <w:tcW w:w="446" w:type="dxa"/>
            <w:tcMar>
              <w:top w:w="50" w:type="dxa"/>
              <w:left w:w="100" w:type="dxa"/>
            </w:tcMar>
            <w:vAlign w:val="center"/>
          </w:tcPr>
          <w:p w:rsidR="00DC7C6A" w:rsidRDefault="004364CA">
            <w:pPr>
              <w:spacing w:after="0"/>
            </w:pPr>
            <w:r>
              <w:rPr>
                <w:rFonts w:ascii="Times New Roman" w:hAnsi="Times New Roman"/>
                <w:color w:val="000000"/>
                <w:sz w:val="24"/>
              </w:rPr>
              <w:t>2</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Взаимное расположение прямых в пространстве</w:t>
            </w:r>
          </w:p>
        </w:tc>
        <w:tc>
          <w:tcPr>
            <w:tcW w:w="949"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C7C6A" w:rsidRDefault="00DC7C6A">
            <w:pPr>
              <w:spacing w:after="0"/>
              <w:ind w:left="135"/>
              <w:jc w:val="center"/>
            </w:pPr>
          </w:p>
        </w:tc>
        <w:tc>
          <w:tcPr>
            <w:tcW w:w="2568" w:type="dxa"/>
            <w:tcMar>
              <w:top w:w="50" w:type="dxa"/>
              <w:left w:w="100" w:type="dxa"/>
            </w:tcMar>
            <w:vAlign w:val="center"/>
          </w:tcPr>
          <w:p w:rsidR="00DC7C6A" w:rsidRDefault="00DC7C6A">
            <w:pPr>
              <w:spacing w:after="0"/>
              <w:ind w:left="135"/>
            </w:pPr>
          </w:p>
        </w:tc>
      </w:tr>
      <w:tr w:rsidR="00DC7C6A">
        <w:trPr>
          <w:trHeight w:val="144"/>
          <w:tblCellSpacing w:w="20" w:type="nil"/>
        </w:trPr>
        <w:tc>
          <w:tcPr>
            <w:tcW w:w="446" w:type="dxa"/>
            <w:tcMar>
              <w:top w:w="50" w:type="dxa"/>
              <w:left w:w="100" w:type="dxa"/>
            </w:tcMar>
            <w:vAlign w:val="center"/>
          </w:tcPr>
          <w:p w:rsidR="00DC7C6A" w:rsidRDefault="004364CA">
            <w:pPr>
              <w:spacing w:after="0"/>
            </w:pPr>
            <w:r>
              <w:rPr>
                <w:rFonts w:ascii="Times New Roman" w:hAnsi="Times New Roman"/>
                <w:color w:val="000000"/>
                <w:sz w:val="24"/>
              </w:rPr>
              <w:t>3</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Параллельность прямых и плоскостей в пространстве</w:t>
            </w:r>
          </w:p>
        </w:tc>
        <w:tc>
          <w:tcPr>
            <w:tcW w:w="949"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DC7C6A" w:rsidRDefault="00DC7C6A">
            <w:pPr>
              <w:spacing w:after="0"/>
              <w:ind w:left="135"/>
              <w:jc w:val="center"/>
            </w:pPr>
          </w:p>
        </w:tc>
        <w:tc>
          <w:tcPr>
            <w:tcW w:w="1756" w:type="dxa"/>
            <w:tcMar>
              <w:top w:w="50" w:type="dxa"/>
              <w:left w:w="100" w:type="dxa"/>
            </w:tcMar>
            <w:vAlign w:val="center"/>
          </w:tcPr>
          <w:p w:rsidR="00DC7C6A" w:rsidRDefault="00DC7C6A">
            <w:pPr>
              <w:spacing w:after="0"/>
              <w:ind w:left="135"/>
              <w:jc w:val="center"/>
            </w:pPr>
          </w:p>
        </w:tc>
        <w:tc>
          <w:tcPr>
            <w:tcW w:w="2568" w:type="dxa"/>
            <w:tcMar>
              <w:top w:w="50" w:type="dxa"/>
              <w:left w:w="100" w:type="dxa"/>
            </w:tcMar>
            <w:vAlign w:val="center"/>
          </w:tcPr>
          <w:p w:rsidR="00DC7C6A" w:rsidRDefault="00DC7C6A">
            <w:pPr>
              <w:spacing w:after="0"/>
              <w:ind w:left="135"/>
            </w:pPr>
          </w:p>
        </w:tc>
      </w:tr>
      <w:tr w:rsidR="00DC7C6A">
        <w:trPr>
          <w:trHeight w:val="144"/>
          <w:tblCellSpacing w:w="20" w:type="nil"/>
        </w:trPr>
        <w:tc>
          <w:tcPr>
            <w:tcW w:w="446" w:type="dxa"/>
            <w:tcMar>
              <w:top w:w="50" w:type="dxa"/>
              <w:left w:w="100" w:type="dxa"/>
            </w:tcMar>
            <w:vAlign w:val="center"/>
          </w:tcPr>
          <w:p w:rsidR="00DC7C6A" w:rsidRDefault="004364CA">
            <w:pPr>
              <w:spacing w:after="0"/>
            </w:pPr>
            <w:r>
              <w:rPr>
                <w:rFonts w:ascii="Times New Roman" w:hAnsi="Times New Roman"/>
                <w:color w:val="000000"/>
                <w:sz w:val="24"/>
              </w:rPr>
              <w:t>4</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Перпендикулярность прямых и плоскостей в пространстве</w:t>
            </w:r>
          </w:p>
        </w:tc>
        <w:tc>
          <w:tcPr>
            <w:tcW w:w="949"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DC7C6A" w:rsidRDefault="00DC7C6A">
            <w:pPr>
              <w:spacing w:after="0"/>
              <w:ind w:left="135"/>
              <w:jc w:val="center"/>
            </w:pPr>
          </w:p>
        </w:tc>
        <w:tc>
          <w:tcPr>
            <w:tcW w:w="1756" w:type="dxa"/>
            <w:tcMar>
              <w:top w:w="50" w:type="dxa"/>
              <w:left w:w="100" w:type="dxa"/>
            </w:tcMar>
            <w:vAlign w:val="center"/>
          </w:tcPr>
          <w:p w:rsidR="00DC7C6A" w:rsidRDefault="00DC7C6A">
            <w:pPr>
              <w:spacing w:after="0"/>
              <w:ind w:left="135"/>
              <w:jc w:val="center"/>
            </w:pPr>
          </w:p>
        </w:tc>
        <w:tc>
          <w:tcPr>
            <w:tcW w:w="2568" w:type="dxa"/>
            <w:tcMar>
              <w:top w:w="50" w:type="dxa"/>
              <w:left w:w="100" w:type="dxa"/>
            </w:tcMar>
            <w:vAlign w:val="center"/>
          </w:tcPr>
          <w:p w:rsidR="00DC7C6A" w:rsidRDefault="00DC7C6A">
            <w:pPr>
              <w:spacing w:after="0"/>
              <w:ind w:left="135"/>
            </w:pPr>
          </w:p>
        </w:tc>
      </w:tr>
      <w:tr w:rsidR="00DC7C6A">
        <w:trPr>
          <w:trHeight w:val="144"/>
          <w:tblCellSpacing w:w="20" w:type="nil"/>
        </w:trPr>
        <w:tc>
          <w:tcPr>
            <w:tcW w:w="446" w:type="dxa"/>
            <w:tcMar>
              <w:top w:w="50" w:type="dxa"/>
              <w:left w:w="100" w:type="dxa"/>
            </w:tcMar>
            <w:vAlign w:val="center"/>
          </w:tcPr>
          <w:p w:rsidR="00DC7C6A" w:rsidRDefault="004364CA">
            <w:pPr>
              <w:spacing w:after="0"/>
            </w:pPr>
            <w:r>
              <w:rPr>
                <w:rFonts w:ascii="Times New Roman" w:hAnsi="Times New Roman"/>
                <w:color w:val="000000"/>
                <w:sz w:val="24"/>
              </w:rPr>
              <w:t>5</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C7C6A" w:rsidRDefault="00DC7C6A">
            <w:pPr>
              <w:spacing w:after="0"/>
              <w:ind w:left="135"/>
              <w:jc w:val="center"/>
            </w:pPr>
          </w:p>
        </w:tc>
        <w:tc>
          <w:tcPr>
            <w:tcW w:w="2568" w:type="dxa"/>
            <w:tcMar>
              <w:top w:w="50" w:type="dxa"/>
              <w:left w:w="100" w:type="dxa"/>
            </w:tcMar>
            <w:vAlign w:val="center"/>
          </w:tcPr>
          <w:p w:rsidR="00DC7C6A" w:rsidRDefault="00DC7C6A">
            <w:pPr>
              <w:spacing w:after="0"/>
              <w:ind w:left="135"/>
            </w:pPr>
          </w:p>
        </w:tc>
      </w:tr>
      <w:tr w:rsidR="00DC7C6A">
        <w:trPr>
          <w:trHeight w:val="144"/>
          <w:tblCellSpacing w:w="20" w:type="nil"/>
        </w:trPr>
        <w:tc>
          <w:tcPr>
            <w:tcW w:w="446" w:type="dxa"/>
            <w:tcMar>
              <w:top w:w="50" w:type="dxa"/>
              <w:left w:w="100" w:type="dxa"/>
            </w:tcMar>
            <w:vAlign w:val="center"/>
          </w:tcPr>
          <w:p w:rsidR="00DC7C6A" w:rsidRDefault="004364CA">
            <w:pPr>
              <w:spacing w:after="0"/>
            </w:pPr>
            <w:r>
              <w:rPr>
                <w:rFonts w:ascii="Times New Roman" w:hAnsi="Times New Roman"/>
                <w:color w:val="000000"/>
                <w:sz w:val="24"/>
              </w:rPr>
              <w:t>6</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C7C6A" w:rsidRDefault="00DC7C6A">
            <w:pPr>
              <w:spacing w:after="0"/>
              <w:ind w:left="135"/>
              <w:jc w:val="center"/>
            </w:pPr>
          </w:p>
        </w:tc>
        <w:tc>
          <w:tcPr>
            <w:tcW w:w="2568" w:type="dxa"/>
            <w:tcMar>
              <w:top w:w="50" w:type="dxa"/>
              <w:left w:w="100" w:type="dxa"/>
            </w:tcMar>
            <w:vAlign w:val="center"/>
          </w:tcPr>
          <w:p w:rsidR="00DC7C6A" w:rsidRDefault="00DC7C6A">
            <w:pPr>
              <w:spacing w:after="0"/>
              <w:ind w:left="135"/>
            </w:pPr>
          </w:p>
        </w:tc>
      </w:tr>
      <w:tr w:rsidR="00DC7C6A">
        <w:trPr>
          <w:trHeight w:val="144"/>
          <w:tblCellSpacing w:w="20" w:type="nil"/>
        </w:trPr>
        <w:tc>
          <w:tcPr>
            <w:tcW w:w="446" w:type="dxa"/>
            <w:tcMar>
              <w:top w:w="50" w:type="dxa"/>
              <w:left w:w="100" w:type="dxa"/>
            </w:tcMar>
            <w:vAlign w:val="center"/>
          </w:tcPr>
          <w:p w:rsidR="00DC7C6A" w:rsidRDefault="004364CA">
            <w:pPr>
              <w:spacing w:after="0"/>
            </w:pPr>
            <w:r>
              <w:rPr>
                <w:rFonts w:ascii="Times New Roman" w:hAnsi="Times New Roman"/>
                <w:color w:val="000000"/>
                <w:sz w:val="24"/>
              </w:rPr>
              <w:t>7</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DC7C6A" w:rsidRDefault="00DC7C6A">
            <w:pPr>
              <w:spacing w:after="0"/>
              <w:ind w:left="135"/>
              <w:jc w:val="center"/>
            </w:pPr>
          </w:p>
        </w:tc>
        <w:tc>
          <w:tcPr>
            <w:tcW w:w="1756" w:type="dxa"/>
            <w:tcMar>
              <w:top w:w="50" w:type="dxa"/>
              <w:left w:w="100" w:type="dxa"/>
            </w:tcMar>
            <w:vAlign w:val="center"/>
          </w:tcPr>
          <w:p w:rsidR="00DC7C6A" w:rsidRDefault="00DC7C6A">
            <w:pPr>
              <w:spacing w:after="0"/>
              <w:ind w:left="135"/>
              <w:jc w:val="center"/>
            </w:pPr>
          </w:p>
        </w:tc>
        <w:tc>
          <w:tcPr>
            <w:tcW w:w="2568" w:type="dxa"/>
            <w:tcMar>
              <w:top w:w="50" w:type="dxa"/>
              <w:left w:w="100" w:type="dxa"/>
            </w:tcMar>
            <w:vAlign w:val="center"/>
          </w:tcPr>
          <w:p w:rsidR="00DC7C6A" w:rsidRDefault="00DC7C6A">
            <w:pPr>
              <w:spacing w:after="0"/>
              <w:ind w:left="135"/>
            </w:pPr>
          </w:p>
        </w:tc>
      </w:tr>
      <w:tr w:rsidR="00DC7C6A">
        <w:trPr>
          <w:trHeight w:val="144"/>
          <w:tblCellSpacing w:w="20" w:type="nil"/>
        </w:trPr>
        <w:tc>
          <w:tcPr>
            <w:tcW w:w="446" w:type="dxa"/>
            <w:tcMar>
              <w:top w:w="50" w:type="dxa"/>
              <w:left w:w="100" w:type="dxa"/>
            </w:tcMar>
            <w:vAlign w:val="center"/>
          </w:tcPr>
          <w:p w:rsidR="00DC7C6A" w:rsidRDefault="004364CA">
            <w:pPr>
              <w:spacing w:after="0"/>
            </w:pPr>
            <w:r>
              <w:rPr>
                <w:rFonts w:ascii="Times New Roman" w:hAnsi="Times New Roman"/>
                <w:color w:val="000000"/>
                <w:sz w:val="24"/>
              </w:rPr>
              <w:t>8</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обобщение и систематизация знаний</w:t>
            </w:r>
          </w:p>
        </w:tc>
        <w:tc>
          <w:tcPr>
            <w:tcW w:w="949"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DC7C6A" w:rsidRDefault="00DC7C6A">
            <w:pPr>
              <w:spacing w:after="0"/>
              <w:ind w:left="135"/>
              <w:jc w:val="center"/>
            </w:pPr>
          </w:p>
        </w:tc>
        <w:tc>
          <w:tcPr>
            <w:tcW w:w="2568" w:type="dxa"/>
            <w:tcMar>
              <w:top w:w="50" w:type="dxa"/>
              <w:left w:w="100" w:type="dxa"/>
            </w:tcMar>
            <w:vAlign w:val="center"/>
          </w:tcPr>
          <w:p w:rsidR="00DC7C6A" w:rsidRDefault="00DC7C6A">
            <w:pPr>
              <w:spacing w:after="0"/>
              <w:ind w:left="135"/>
            </w:pPr>
          </w:p>
        </w:tc>
      </w:tr>
      <w:tr w:rsidR="00DC7C6A">
        <w:trPr>
          <w:trHeight w:val="144"/>
          <w:tblCellSpacing w:w="20" w:type="nil"/>
        </w:trPr>
        <w:tc>
          <w:tcPr>
            <w:tcW w:w="0" w:type="auto"/>
            <w:gridSpan w:val="2"/>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DC7C6A" w:rsidRDefault="00DC7C6A"/>
        </w:tc>
      </w:tr>
    </w:tbl>
    <w:p w:rsidR="00DC7C6A" w:rsidRDefault="00DC7C6A">
      <w:pPr>
        <w:sectPr w:rsidR="00DC7C6A">
          <w:pgSz w:w="16383" w:h="11906" w:orient="landscape"/>
          <w:pgMar w:top="1134" w:right="850" w:bottom="1134" w:left="1701" w:header="720" w:footer="720" w:gutter="0"/>
          <w:cols w:space="720"/>
        </w:sectPr>
      </w:pPr>
    </w:p>
    <w:p w:rsidR="00DC7C6A" w:rsidRDefault="004364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DC7C6A">
        <w:trPr>
          <w:trHeight w:val="144"/>
          <w:tblCellSpacing w:w="20" w:type="nil"/>
        </w:trPr>
        <w:tc>
          <w:tcPr>
            <w:tcW w:w="485"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 п/п </w:t>
            </w:r>
          </w:p>
          <w:p w:rsidR="00DC7C6A" w:rsidRDefault="00DC7C6A">
            <w:pPr>
              <w:spacing w:after="0"/>
              <w:ind w:left="135"/>
            </w:pPr>
          </w:p>
        </w:tc>
        <w:tc>
          <w:tcPr>
            <w:tcW w:w="2640"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Наименование разделов и тем программы </w:t>
            </w:r>
          </w:p>
          <w:p w:rsidR="00DC7C6A" w:rsidRDefault="00DC7C6A">
            <w:pPr>
              <w:spacing w:after="0"/>
              <w:ind w:left="135"/>
            </w:pPr>
          </w:p>
        </w:tc>
        <w:tc>
          <w:tcPr>
            <w:tcW w:w="0" w:type="auto"/>
            <w:gridSpan w:val="3"/>
            <w:tcMar>
              <w:top w:w="50" w:type="dxa"/>
              <w:left w:w="100" w:type="dxa"/>
            </w:tcMar>
            <w:vAlign w:val="center"/>
          </w:tcPr>
          <w:p w:rsidR="00DC7C6A" w:rsidRDefault="004364CA">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Электронные (цифровые) образовательные ресурсы </w:t>
            </w:r>
          </w:p>
          <w:p w:rsidR="00DC7C6A" w:rsidRDefault="00DC7C6A">
            <w:pPr>
              <w:spacing w:after="0"/>
              <w:ind w:left="135"/>
            </w:pPr>
          </w:p>
        </w:tc>
      </w:tr>
      <w:tr w:rsidR="00DC7C6A">
        <w:trPr>
          <w:trHeight w:val="144"/>
          <w:tblCellSpacing w:w="20" w:type="nil"/>
        </w:trPr>
        <w:tc>
          <w:tcPr>
            <w:tcW w:w="0" w:type="auto"/>
            <w:vMerge/>
            <w:tcBorders>
              <w:top w:val="nil"/>
            </w:tcBorders>
            <w:tcMar>
              <w:top w:w="50" w:type="dxa"/>
              <w:left w:w="100" w:type="dxa"/>
            </w:tcMar>
          </w:tcPr>
          <w:p w:rsidR="00DC7C6A" w:rsidRDefault="00DC7C6A"/>
        </w:tc>
        <w:tc>
          <w:tcPr>
            <w:tcW w:w="0" w:type="auto"/>
            <w:vMerge/>
            <w:tcBorders>
              <w:top w:val="nil"/>
            </w:tcBorders>
            <w:tcMar>
              <w:top w:w="50" w:type="dxa"/>
              <w:left w:w="100" w:type="dxa"/>
            </w:tcMar>
          </w:tcPr>
          <w:p w:rsidR="00DC7C6A" w:rsidRDefault="00DC7C6A"/>
        </w:tc>
        <w:tc>
          <w:tcPr>
            <w:tcW w:w="1017"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Всего </w:t>
            </w:r>
          </w:p>
          <w:p w:rsidR="00DC7C6A" w:rsidRDefault="00DC7C6A">
            <w:pPr>
              <w:spacing w:after="0"/>
              <w:ind w:left="135"/>
            </w:pPr>
          </w:p>
        </w:tc>
        <w:tc>
          <w:tcPr>
            <w:tcW w:w="1745"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Контрольные работы </w:t>
            </w:r>
          </w:p>
          <w:p w:rsidR="00DC7C6A" w:rsidRDefault="00DC7C6A">
            <w:pPr>
              <w:spacing w:after="0"/>
              <w:ind w:left="135"/>
            </w:pPr>
          </w:p>
        </w:tc>
        <w:tc>
          <w:tcPr>
            <w:tcW w:w="1829"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Практические работы </w:t>
            </w:r>
          </w:p>
          <w:p w:rsidR="00DC7C6A" w:rsidRDefault="00DC7C6A">
            <w:pPr>
              <w:spacing w:after="0"/>
              <w:ind w:left="135"/>
            </w:pPr>
          </w:p>
        </w:tc>
        <w:tc>
          <w:tcPr>
            <w:tcW w:w="0" w:type="auto"/>
            <w:vMerge/>
            <w:tcBorders>
              <w:top w:val="nil"/>
            </w:tcBorders>
            <w:tcMar>
              <w:top w:w="50" w:type="dxa"/>
              <w:left w:w="100" w:type="dxa"/>
            </w:tcMar>
          </w:tcPr>
          <w:p w:rsidR="00DC7C6A" w:rsidRDefault="00DC7C6A"/>
        </w:tc>
      </w:tr>
      <w:tr w:rsidR="00DC7C6A">
        <w:trPr>
          <w:trHeight w:val="144"/>
          <w:tblCellSpacing w:w="20" w:type="nil"/>
        </w:trPr>
        <w:tc>
          <w:tcPr>
            <w:tcW w:w="485" w:type="dxa"/>
            <w:tcMar>
              <w:top w:w="50" w:type="dxa"/>
              <w:left w:w="100" w:type="dxa"/>
            </w:tcMar>
            <w:vAlign w:val="center"/>
          </w:tcPr>
          <w:p w:rsidR="00DC7C6A" w:rsidRDefault="004364CA">
            <w:pPr>
              <w:spacing w:after="0"/>
            </w:pPr>
            <w:r>
              <w:rPr>
                <w:rFonts w:ascii="Times New Roman" w:hAnsi="Times New Roman"/>
                <w:color w:val="000000"/>
                <w:sz w:val="24"/>
              </w:rPr>
              <w:t>1</w:t>
            </w:r>
          </w:p>
        </w:tc>
        <w:tc>
          <w:tcPr>
            <w:tcW w:w="2640" w:type="dxa"/>
            <w:tcMar>
              <w:top w:w="50" w:type="dxa"/>
              <w:left w:w="100" w:type="dxa"/>
            </w:tcMar>
            <w:vAlign w:val="center"/>
          </w:tcPr>
          <w:p w:rsidR="00DC7C6A" w:rsidRDefault="004364CA">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C7C6A" w:rsidRDefault="00DC7C6A">
            <w:pPr>
              <w:spacing w:after="0"/>
              <w:ind w:left="135"/>
              <w:jc w:val="center"/>
            </w:pPr>
          </w:p>
        </w:tc>
        <w:tc>
          <w:tcPr>
            <w:tcW w:w="2757" w:type="dxa"/>
            <w:tcMar>
              <w:top w:w="50" w:type="dxa"/>
              <w:left w:w="100" w:type="dxa"/>
            </w:tcMar>
            <w:vAlign w:val="center"/>
          </w:tcPr>
          <w:p w:rsidR="00DC7C6A" w:rsidRDefault="00DC7C6A">
            <w:pPr>
              <w:spacing w:after="0"/>
              <w:ind w:left="135"/>
            </w:pPr>
          </w:p>
        </w:tc>
      </w:tr>
      <w:tr w:rsidR="00DC7C6A">
        <w:trPr>
          <w:trHeight w:val="144"/>
          <w:tblCellSpacing w:w="20" w:type="nil"/>
        </w:trPr>
        <w:tc>
          <w:tcPr>
            <w:tcW w:w="485" w:type="dxa"/>
            <w:tcMar>
              <w:top w:w="50" w:type="dxa"/>
              <w:left w:w="100" w:type="dxa"/>
            </w:tcMar>
            <w:vAlign w:val="center"/>
          </w:tcPr>
          <w:p w:rsidR="00DC7C6A" w:rsidRDefault="004364CA">
            <w:pPr>
              <w:spacing w:after="0"/>
            </w:pPr>
            <w:r>
              <w:rPr>
                <w:rFonts w:ascii="Times New Roman" w:hAnsi="Times New Roman"/>
                <w:color w:val="000000"/>
                <w:sz w:val="24"/>
              </w:rPr>
              <w:t>2</w:t>
            </w:r>
          </w:p>
        </w:tc>
        <w:tc>
          <w:tcPr>
            <w:tcW w:w="2640"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C7C6A" w:rsidRDefault="00DC7C6A">
            <w:pPr>
              <w:spacing w:after="0"/>
              <w:ind w:left="135"/>
              <w:jc w:val="center"/>
            </w:pPr>
          </w:p>
        </w:tc>
        <w:tc>
          <w:tcPr>
            <w:tcW w:w="2757" w:type="dxa"/>
            <w:tcMar>
              <w:top w:w="50" w:type="dxa"/>
              <w:left w:w="100" w:type="dxa"/>
            </w:tcMar>
            <w:vAlign w:val="center"/>
          </w:tcPr>
          <w:p w:rsidR="00DC7C6A" w:rsidRDefault="00DC7C6A">
            <w:pPr>
              <w:spacing w:after="0"/>
              <w:ind w:left="135"/>
            </w:pPr>
          </w:p>
        </w:tc>
      </w:tr>
      <w:tr w:rsidR="00DC7C6A">
        <w:trPr>
          <w:trHeight w:val="144"/>
          <w:tblCellSpacing w:w="20" w:type="nil"/>
        </w:trPr>
        <w:tc>
          <w:tcPr>
            <w:tcW w:w="485" w:type="dxa"/>
            <w:tcMar>
              <w:top w:w="50" w:type="dxa"/>
              <w:left w:w="100" w:type="dxa"/>
            </w:tcMar>
            <w:vAlign w:val="center"/>
          </w:tcPr>
          <w:p w:rsidR="00DC7C6A" w:rsidRDefault="004364CA">
            <w:pPr>
              <w:spacing w:after="0"/>
            </w:pPr>
            <w:r>
              <w:rPr>
                <w:rFonts w:ascii="Times New Roman" w:hAnsi="Times New Roman"/>
                <w:color w:val="000000"/>
                <w:sz w:val="24"/>
              </w:rPr>
              <w:t>3</w:t>
            </w:r>
          </w:p>
        </w:tc>
        <w:tc>
          <w:tcPr>
            <w:tcW w:w="2640" w:type="dxa"/>
            <w:tcMar>
              <w:top w:w="50" w:type="dxa"/>
              <w:left w:w="100" w:type="dxa"/>
            </w:tcMar>
            <w:vAlign w:val="center"/>
          </w:tcPr>
          <w:p w:rsidR="00DC7C6A" w:rsidRDefault="004364CA">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C7C6A" w:rsidRDefault="00DC7C6A">
            <w:pPr>
              <w:spacing w:after="0"/>
              <w:ind w:left="135"/>
              <w:jc w:val="center"/>
            </w:pPr>
          </w:p>
        </w:tc>
        <w:tc>
          <w:tcPr>
            <w:tcW w:w="2757" w:type="dxa"/>
            <w:tcMar>
              <w:top w:w="50" w:type="dxa"/>
              <w:left w:w="100" w:type="dxa"/>
            </w:tcMar>
            <w:vAlign w:val="center"/>
          </w:tcPr>
          <w:p w:rsidR="00DC7C6A" w:rsidRDefault="00DC7C6A">
            <w:pPr>
              <w:spacing w:after="0"/>
              <w:ind w:left="135"/>
            </w:pPr>
          </w:p>
        </w:tc>
      </w:tr>
      <w:tr w:rsidR="00DC7C6A">
        <w:trPr>
          <w:trHeight w:val="144"/>
          <w:tblCellSpacing w:w="20" w:type="nil"/>
        </w:trPr>
        <w:tc>
          <w:tcPr>
            <w:tcW w:w="485" w:type="dxa"/>
            <w:tcMar>
              <w:top w:w="50" w:type="dxa"/>
              <w:left w:w="100" w:type="dxa"/>
            </w:tcMar>
            <w:vAlign w:val="center"/>
          </w:tcPr>
          <w:p w:rsidR="00DC7C6A" w:rsidRDefault="004364CA">
            <w:pPr>
              <w:spacing w:after="0"/>
            </w:pPr>
            <w:r>
              <w:rPr>
                <w:rFonts w:ascii="Times New Roman" w:hAnsi="Times New Roman"/>
                <w:color w:val="000000"/>
                <w:sz w:val="24"/>
              </w:rPr>
              <w:t>4</w:t>
            </w:r>
          </w:p>
        </w:tc>
        <w:tc>
          <w:tcPr>
            <w:tcW w:w="2640" w:type="dxa"/>
            <w:tcMar>
              <w:top w:w="50" w:type="dxa"/>
              <w:left w:w="100" w:type="dxa"/>
            </w:tcMar>
            <w:vAlign w:val="center"/>
          </w:tcPr>
          <w:p w:rsidR="00DC7C6A" w:rsidRDefault="004364CA">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C7C6A" w:rsidRDefault="00DC7C6A">
            <w:pPr>
              <w:spacing w:after="0"/>
              <w:ind w:left="135"/>
              <w:jc w:val="center"/>
            </w:pPr>
          </w:p>
        </w:tc>
        <w:tc>
          <w:tcPr>
            <w:tcW w:w="2757" w:type="dxa"/>
            <w:tcMar>
              <w:top w:w="50" w:type="dxa"/>
              <w:left w:w="100" w:type="dxa"/>
            </w:tcMar>
            <w:vAlign w:val="center"/>
          </w:tcPr>
          <w:p w:rsidR="00DC7C6A" w:rsidRDefault="00DC7C6A">
            <w:pPr>
              <w:spacing w:after="0"/>
              <w:ind w:left="135"/>
            </w:pPr>
          </w:p>
        </w:tc>
      </w:tr>
      <w:tr w:rsidR="00DC7C6A">
        <w:trPr>
          <w:trHeight w:val="144"/>
          <w:tblCellSpacing w:w="20" w:type="nil"/>
        </w:trPr>
        <w:tc>
          <w:tcPr>
            <w:tcW w:w="485" w:type="dxa"/>
            <w:tcMar>
              <w:top w:w="50" w:type="dxa"/>
              <w:left w:w="100" w:type="dxa"/>
            </w:tcMar>
            <w:vAlign w:val="center"/>
          </w:tcPr>
          <w:p w:rsidR="00DC7C6A" w:rsidRDefault="004364CA">
            <w:pPr>
              <w:spacing w:after="0"/>
            </w:pPr>
            <w:r>
              <w:rPr>
                <w:rFonts w:ascii="Times New Roman" w:hAnsi="Times New Roman"/>
                <w:color w:val="000000"/>
                <w:sz w:val="24"/>
              </w:rPr>
              <w:t>5</w:t>
            </w:r>
          </w:p>
        </w:tc>
        <w:tc>
          <w:tcPr>
            <w:tcW w:w="2640"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Площади поверхности и объёмы круглых тел</w:t>
            </w:r>
          </w:p>
        </w:tc>
        <w:tc>
          <w:tcPr>
            <w:tcW w:w="1017"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C7C6A" w:rsidRDefault="00DC7C6A">
            <w:pPr>
              <w:spacing w:after="0"/>
              <w:ind w:left="135"/>
              <w:jc w:val="center"/>
            </w:pPr>
          </w:p>
        </w:tc>
        <w:tc>
          <w:tcPr>
            <w:tcW w:w="2757" w:type="dxa"/>
            <w:tcMar>
              <w:top w:w="50" w:type="dxa"/>
              <w:left w:w="100" w:type="dxa"/>
            </w:tcMar>
            <w:vAlign w:val="center"/>
          </w:tcPr>
          <w:p w:rsidR="00DC7C6A" w:rsidRDefault="00DC7C6A">
            <w:pPr>
              <w:spacing w:after="0"/>
              <w:ind w:left="135"/>
            </w:pPr>
          </w:p>
        </w:tc>
      </w:tr>
      <w:tr w:rsidR="00DC7C6A">
        <w:trPr>
          <w:trHeight w:val="144"/>
          <w:tblCellSpacing w:w="20" w:type="nil"/>
        </w:trPr>
        <w:tc>
          <w:tcPr>
            <w:tcW w:w="485" w:type="dxa"/>
            <w:tcMar>
              <w:top w:w="50" w:type="dxa"/>
              <w:left w:w="100" w:type="dxa"/>
            </w:tcMar>
            <w:vAlign w:val="center"/>
          </w:tcPr>
          <w:p w:rsidR="00DC7C6A" w:rsidRDefault="004364CA">
            <w:pPr>
              <w:spacing w:after="0"/>
            </w:pPr>
            <w:r>
              <w:rPr>
                <w:rFonts w:ascii="Times New Roman" w:hAnsi="Times New Roman"/>
                <w:color w:val="000000"/>
                <w:sz w:val="24"/>
              </w:rPr>
              <w:t>6</w:t>
            </w:r>
          </w:p>
        </w:tc>
        <w:tc>
          <w:tcPr>
            <w:tcW w:w="2640" w:type="dxa"/>
            <w:tcMar>
              <w:top w:w="50" w:type="dxa"/>
              <w:left w:w="100" w:type="dxa"/>
            </w:tcMar>
            <w:vAlign w:val="center"/>
          </w:tcPr>
          <w:p w:rsidR="00DC7C6A" w:rsidRDefault="004364CA">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C7C6A" w:rsidRDefault="00DC7C6A">
            <w:pPr>
              <w:spacing w:after="0"/>
              <w:ind w:left="135"/>
              <w:jc w:val="center"/>
            </w:pPr>
          </w:p>
        </w:tc>
        <w:tc>
          <w:tcPr>
            <w:tcW w:w="2757" w:type="dxa"/>
            <w:tcMar>
              <w:top w:w="50" w:type="dxa"/>
              <w:left w:w="100" w:type="dxa"/>
            </w:tcMar>
            <w:vAlign w:val="center"/>
          </w:tcPr>
          <w:p w:rsidR="00DC7C6A" w:rsidRDefault="00DC7C6A">
            <w:pPr>
              <w:spacing w:after="0"/>
              <w:ind w:left="135"/>
            </w:pPr>
          </w:p>
        </w:tc>
      </w:tr>
      <w:tr w:rsidR="00DC7C6A">
        <w:trPr>
          <w:trHeight w:val="144"/>
          <w:tblCellSpacing w:w="20" w:type="nil"/>
        </w:trPr>
        <w:tc>
          <w:tcPr>
            <w:tcW w:w="485" w:type="dxa"/>
            <w:tcMar>
              <w:top w:w="50" w:type="dxa"/>
              <w:left w:w="100" w:type="dxa"/>
            </w:tcMar>
            <w:vAlign w:val="center"/>
          </w:tcPr>
          <w:p w:rsidR="00DC7C6A" w:rsidRDefault="004364CA">
            <w:pPr>
              <w:spacing w:after="0"/>
            </w:pPr>
            <w:r>
              <w:rPr>
                <w:rFonts w:ascii="Times New Roman" w:hAnsi="Times New Roman"/>
                <w:color w:val="000000"/>
                <w:sz w:val="24"/>
              </w:rPr>
              <w:t>7</w:t>
            </w:r>
          </w:p>
        </w:tc>
        <w:tc>
          <w:tcPr>
            <w:tcW w:w="2640"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DC7C6A" w:rsidRDefault="00DC7C6A">
            <w:pPr>
              <w:spacing w:after="0"/>
              <w:ind w:left="135"/>
              <w:jc w:val="center"/>
            </w:pPr>
          </w:p>
        </w:tc>
        <w:tc>
          <w:tcPr>
            <w:tcW w:w="2757" w:type="dxa"/>
            <w:tcMar>
              <w:top w:w="50" w:type="dxa"/>
              <w:left w:w="100" w:type="dxa"/>
            </w:tcMar>
            <w:vAlign w:val="center"/>
          </w:tcPr>
          <w:p w:rsidR="00DC7C6A" w:rsidRDefault="00DC7C6A">
            <w:pPr>
              <w:spacing w:after="0"/>
              <w:ind w:left="135"/>
            </w:pPr>
          </w:p>
        </w:tc>
      </w:tr>
      <w:tr w:rsidR="00DC7C6A">
        <w:trPr>
          <w:trHeight w:val="144"/>
          <w:tblCellSpacing w:w="20" w:type="nil"/>
        </w:trPr>
        <w:tc>
          <w:tcPr>
            <w:tcW w:w="0" w:type="auto"/>
            <w:gridSpan w:val="2"/>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C7C6A" w:rsidRDefault="00DC7C6A"/>
        </w:tc>
      </w:tr>
    </w:tbl>
    <w:p w:rsidR="00DC7C6A" w:rsidRDefault="00DC7C6A">
      <w:pPr>
        <w:sectPr w:rsidR="00DC7C6A">
          <w:pgSz w:w="16383" w:h="11906" w:orient="landscape"/>
          <w:pgMar w:top="1134" w:right="850" w:bottom="1134" w:left="1701" w:header="720" w:footer="720" w:gutter="0"/>
          <w:cols w:space="720"/>
        </w:sectPr>
      </w:pPr>
    </w:p>
    <w:p w:rsidR="00DC7C6A" w:rsidRDefault="00DC7C6A">
      <w:pPr>
        <w:sectPr w:rsidR="00DC7C6A">
          <w:pgSz w:w="16383" w:h="11906" w:orient="landscape"/>
          <w:pgMar w:top="1134" w:right="850" w:bottom="1134" w:left="1701" w:header="720" w:footer="720" w:gutter="0"/>
          <w:cols w:space="720"/>
        </w:sectPr>
      </w:pPr>
    </w:p>
    <w:p w:rsidR="00DC7C6A" w:rsidRDefault="004364CA">
      <w:pPr>
        <w:spacing w:after="0"/>
        <w:ind w:left="120"/>
      </w:pPr>
      <w:bookmarkStart w:id="11" w:name="block-92140733"/>
      <w:bookmarkEnd w:id="10"/>
      <w:r>
        <w:rPr>
          <w:rFonts w:ascii="Times New Roman" w:hAnsi="Times New Roman"/>
          <w:b/>
          <w:color w:val="000000"/>
          <w:sz w:val="28"/>
        </w:rPr>
        <w:lastRenderedPageBreak/>
        <w:t xml:space="preserve"> ПОУРОЧНОЕ ПЛАНИРОВАНИЕ </w:t>
      </w:r>
    </w:p>
    <w:p w:rsidR="00DC7C6A" w:rsidRDefault="004364C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3627"/>
        <w:gridCol w:w="1098"/>
        <w:gridCol w:w="1841"/>
        <w:gridCol w:w="1910"/>
        <w:gridCol w:w="1347"/>
        <w:gridCol w:w="3387"/>
      </w:tblGrid>
      <w:tr w:rsidR="00DC7C6A">
        <w:trPr>
          <w:trHeight w:val="144"/>
          <w:tblCellSpacing w:w="20" w:type="nil"/>
        </w:trPr>
        <w:tc>
          <w:tcPr>
            <w:tcW w:w="453"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 п/п </w:t>
            </w:r>
          </w:p>
          <w:p w:rsidR="00DC7C6A" w:rsidRDefault="00DC7C6A">
            <w:pPr>
              <w:spacing w:after="0"/>
              <w:ind w:left="135"/>
            </w:pPr>
          </w:p>
        </w:tc>
        <w:tc>
          <w:tcPr>
            <w:tcW w:w="3344"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Тема урока </w:t>
            </w:r>
          </w:p>
          <w:p w:rsidR="00DC7C6A" w:rsidRDefault="00DC7C6A">
            <w:pPr>
              <w:spacing w:after="0"/>
              <w:ind w:left="135"/>
            </w:pPr>
          </w:p>
        </w:tc>
        <w:tc>
          <w:tcPr>
            <w:tcW w:w="0" w:type="auto"/>
            <w:gridSpan w:val="3"/>
            <w:tcMar>
              <w:top w:w="50" w:type="dxa"/>
              <w:left w:w="100" w:type="dxa"/>
            </w:tcMar>
            <w:vAlign w:val="center"/>
          </w:tcPr>
          <w:p w:rsidR="00DC7C6A" w:rsidRDefault="004364C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Дата изучения </w:t>
            </w:r>
          </w:p>
          <w:p w:rsidR="00DC7C6A" w:rsidRDefault="00DC7C6A">
            <w:pPr>
              <w:spacing w:after="0"/>
              <w:ind w:left="135"/>
            </w:pPr>
          </w:p>
        </w:tc>
        <w:tc>
          <w:tcPr>
            <w:tcW w:w="1936"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Электронные цифровые образовательные ресурсы </w:t>
            </w:r>
          </w:p>
          <w:p w:rsidR="00DC7C6A" w:rsidRDefault="00DC7C6A">
            <w:pPr>
              <w:spacing w:after="0"/>
              <w:ind w:left="135"/>
            </w:pPr>
          </w:p>
        </w:tc>
      </w:tr>
      <w:tr w:rsidR="00DC7C6A">
        <w:trPr>
          <w:trHeight w:val="144"/>
          <w:tblCellSpacing w:w="20" w:type="nil"/>
        </w:trPr>
        <w:tc>
          <w:tcPr>
            <w:tcW w:w="0" w:type="auto"/>
            <w:vMerge/>
            <w:tcBorders>
              <w:top w:val="nil"/>
            </w:tcBorders>
            <w:tcMar>
              <w:top w:w="50" w:type="dxa"/>
              <w:left w:w="100" w:type="dxa"/>
            </w:tcMar>
          </w:tcPr>
          <w:p w:rsidR="00DC7C6A" w:rsidRDefault="00DC7C6A"/>
        </w:tc>
        <w:tc>
          <w:tcPr>
            <w:tcW w:w="0" w:type="auto"/>
            <w:vMerge/>
            <w:tcBorders>
              <w:top w:val="nil"/>
            </w:tcBorders>
            <w:tcMar>
              <w:top w:w="50" w:type="dxa"/>
              <w:left w:w="100" w:type="dxa"/>
            </w:tcMar>
          </w:tcPr>
          <w:p w:rsidR="00DC7C6A" w:rsidRDefault="00DC7C6A"/>
        </w:tc>
        <w:tc>
          <w:tcPr>
            <w:tcW w:w="795"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Всего </w:t>
            </w:r>
          </w:p>
          <w:p w:rsidR="00DC7C6A" w:rsidRDefault="00DC7C6A">
            <w:pPr>
              <w:spacing w:after="0"/>
              <w:ind w:left="135"/>
            </w:pPr>
          </w:p>
        </w:tc>
        <w:tc>
          <w:tcPr>
            <w:tcW w:w="1488"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Контрольные работы </w:t>
            </w:r>
          </w:p>
          <w:p w:rsidR="00DC7C6A" w:rsidRDefault="00DC7C6A">
            <w:pPr>
              <w:spacing w:after="0"/>
              <w:ind w:left="135"/>
            </w:pPr>
          </w:p>
        </w:tc>
        <w:tc>
          <w:tcPr>
            <w:tcW w:w="1590"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Практические работы </w:t>
            </w:r>
          </w:p>
          <w:p w:rsidR="00DC7C6A" w:rsidRDefault="00DC7C6A">
            <w:pPr>
              <w:spacing w:after="0"/>
              <w:ind w:left="135"/>
            </w:pPr>
          </w:p>
        </w:tc>
        <w:tc>
          <w:tcPr>
            <w:tcW w:w="0" w:type="auto"/>
            <w:vMerge/>
            <w:tcBorders>
              <w:top w:val="nil"/>
            </w:tcBorders>
            <w:tcMar>
              <w:top w:w="50" w:type="dxa"/>
              <w:left w:w="100" w:type="dxa"/>
            </w:tcMar>
          </w:tcPr>
          <w:p w:rsidR="00DC7C6A" w:rsidRDefault="00DC7C6A"/>
        </w:tc>
        <w:tc>
          <w:tcPr>
            <w:tcW w:w="0" w:type="auto"/>
            <w:vMerge/>
            <w:tcBorders>
              <w:top w:val="nil"/>
            </w:tcBorders>
            <w:tcMar>
              <w:top w:w="50" w:type="dxa"/>
              <w:left w:w="100" w:type="dxa"/>
            </w:tcMar>
          </w:tcPr>
          <w:p w:rsidR="00DC7C6A" w:rsidRDefault="00DC7C6A"/>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
              <w:r w:rsidR="004364CA">
                <w:rPr>
                  <w:rFonts w:ascii="Times New Roman" w:hAnsi="Times New Roman"/>
                  <w:color w:val="0000FF"/>
                  <w:u w:val="single"/>
                </w:rPr>
                <w:t>https://m.edsoo.ru/F9MGVRWHE</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
              <w:r w:rsidR="004364CA">
                <w:rPr>
                  <w:rFonts w:ascii="Times New Roman" w:hAnsi="Times New Roman"/>
                  <w:color w:val="0000FF"/>
                  <w:u w:val="single"/>
                </w:rPr>
                <w:t>https://m.edsoo.ru/5ECB310PZ</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3</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
              <w:r w:rsidR="004364CA">
                <w:rPr>
                  <w:rFonts w:ascii="Times New Roman" w:hAnsi="Times New Roman"/>
                  <w:color w:val="0000FF"/>
                  <w:u w:val="single"/>
                </w:rPr>
                <w:t>https://m.edsoo.ru/T2NNAU5WK</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
              <w:r w:rsidR="004364CA">
                <w:rPr>
                  <w:rFonts w:ascii="Times New Roman" w:hAnsi="Times New Roman"/>
                  <w:color w:val="0000FF"/>
                  <w:u w:val="single"/>
                </w:rPr>
                <w:t>https://m.edsoo.ru/7KZVSHHVO</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Многогранники, изображение простейших пространственных </w:t>
            </w:r>
            <w:r w:rsidRPr="00EC7AC9">
              <w:rPr>
                <w:rFonts w:ascii="Times New Roman" w:hAnsi="Times New Roman"/>
                <w:color w:val="000000"/>
                <w:sz w:val="24"/>
              </w:rPr>
              <w:lastRenderedPageBreak/>
              <w:t>фигур, несуществующих объектов</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0">
              <w:r w:rsidR="004364CA">
                <w:rPr>
                  <w:rFonts w:ascii="Times New Roman" w:hAnsi="Times New Roman"/>
                  <w:color w:val="0000FF"/>
                  <w:u w:val="single"/>
                </w:rPr>
                <w:t>https://m.edsoo.ru/AHGUTWH2F</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6</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1">
              <w:r w:rsidR="004364CA">
                <w:rPr>
                  <w:rFonts w:ascii="Times New Roman" w:hAnsi="Times New Roman"/>
                  <w:color w:val="0000FF"/>
                  <w:u w:val="single"/>
                </w:rPr>
                <w:t>https://m.edsoo.ru/88UACE52Y</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Аксиомы стереометрии и первые следствия из них</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2">
              <w:r w:rsidR="004364CA">
                <w:rPr>
                  <w:rFonts w:ascii="Times New Roman" w:hAnsi="Times New Roman"/>
                  <w:color w:val="0000FF"/>
                  <w:u w:val="single"/>
                </w:rPr>
                <w:t>https://m.edsoo.ru/IDKRA603N</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Аксиомы стереометрии и первые следствия из них</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3">
              <w:r w:rsidR="004364CA">
                <w:rPr>
                  <w:rFonts w:ascii="Times New Roman" w:hAnsi="Times New Roman"/>
                  <w:color w:val="0000FF"/>
                  <w:u w:val="single"/>
                </w:rPr>
                <w:t>https://m.edsoo.ru/ZIP3R7LQ2</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4">
              <w:r w:rsidR="004364CA">
                <w:rPr>
                  <w:rFonts w:ascii="Times New Roman" w:hAnsi="Times New Roman"/>
                  <w:color w:val="0000FF"/>
                  <w:u w:val="single"/>
                </w:rPr>
                <w:t>https://m.edsoo.ru/AQXJXEDYR</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10</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5">
              <w:r w:rsidR="004364CA">
                <w:rPr>
                  <w:rFonts w:ascii="Times New Roman" w:hAnsi="Times New Roman"/>
                  <w:color w:val="0000FF"/>
                  <w:u w:val="single"/>
                </w:rPr>
                <w:t>https://m.edsoo.ru/EVUE9AZ7J</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11</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Изображение сечений пирамиды, куба и призмы, которые проходят через их рёбра. </w:t>
            </w:r>
            <w:r>
              <w:rPr>
                <w:rFonts w:ascii="Times New Roman" w:hAnsi="Times New Roman"/>
                <w:color w:val="000000"/>
                <w:sz w:val="24"/>
              </w:rPr>
              <w:t xml:space="preserve">Изображение пересечения полученных </w:t>
            </w:r>
            <w:r>
              <w:rPr>
                <w:rFonts w:ascii="Times New Roman" w:hAnsi="Times New Roman"/>
                <w:color w:val="000000"/>
                <w:sz w:val="24"/>
              </w:rPr>
              <w:lastRenderedPageBreak/>
              <w:t>плоскостей. Раскрашивание построенных сечений разными цветами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6">
              <w:r w:rsidR="004364CA">
                <w:rPr>
                  <w:rFonts w:ascii="Times New Roman" w:hAnsi="Times New Roman"/>
                  <w:color w:val="0000FF"/>
                  <w:u w:val="single"/>
                </w:rPr>
                <w:t>https://m.edsoo.ru/XT1VCSWB2</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7">
              <w:r w:rsidR="004364CA">
                <w:rPr>
                  <w:rFonts w:ascii="Times New Roman" w:hAnsi="Times New Roman"/>
                  <w:color w:val="0000FF"/>
                  <w:u w:val="single"/>
                </w:rPr>
                <w:t>https://m.edsoo.ru/08LAY6GMF</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13</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8">
              <w:r w:rsidR="004364CA">
                <w:rPr>
                  <w:rFonts w:ascii="Times New Roman" w:hAnsi="Times New Roman"/>
                  <w:color w:val="0000FF"/>
                  <w:u w:val="single"/>
                </w:rPr>
                <w:t>https://m.edsoo.ru/EKWHLAW84</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14</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Метод следов для построения сечений</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9">
              <w:r w:rsidR="004364CA">
                <w:rPr>
                  <w:rFonts w:ascii="Times New Roman" w:hAnsi="Times New Roman"/>
                  <w:color w:val="0000FF"/>
                  <w:u w:val="single"/>
                </w:rPr>
                <w:t>https://m.edsoo.ru/1JO0N310O</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15</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0">
              <w:r w:rsidR="004364CA">
                <w:rPr>
                  <w:rFonts w:ascii="Times New Roman" w:hAnsi="Times New Roman"/>
                  <w:color w:val="0000FF"/>
                  <w:u w:val="single"/>
                </w:rPr>
                <w:t>https://m.edsoo.ru/DDABJTC2N</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16</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1">
              <w:r w:rsidR="004364CA">
                <w:rPr>
                  <w:rFonts w:ascii="Times New Roman" w:hAnsi="Times New Roman"/>
                  <w:color w:val="0000FF"/>
                  <w:u w:val="single"/>
                </w:rPr>
                <w:t>https://m.edsoo.ru/SN3SSU8E0</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17</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Построение сечений в пирамиде, кубе по трём точкам </w:t>
            </w:r>
            <w:r w:rsidRPr="00EC7AC9">
              <w:rPr>
                <w:rFonts w:ascii="Times New Roman" w:hAnsi="Times New Roman"/>
                <w:color w:val="000000"/>
                <w:sz w:val="24"/>
              </w:rPr>
              <w:lastRenderedPageBreak/>
              <w:t>на рёбрах. Создание выносных чертежей и запись шагов построения</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2">
              <w:r w:rsidR="004364CA">
                <w:rPr>
                  <w:rFonts w:ascii="Times New Roman" w:hAnsi="Times New Roman"/>
                  <w:color w:val="0000FF"/>
                  <w:u w:val="single"/>
                </w:rPr>
                <w:t>https://m.edsoo.ru/HFW637QDR</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3">
              <w:r w:rsidR="004364CA">
                <w:rPr>
                  <w:rFonts w:ascii="Times New Roman" w:hAnsi="Times New Roman"/>
                  <w:color w:val="0000FF"/>
                  <w:u w:val="single"/>
                </w:rPr>
                <w:t>https://m.edsoo.ru/L62FFLCBW</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19</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4">
              <w:r w:rsidR="004364CA">
                <w:rPr>
                  <w:rFonts w:ascii="Times New Roman" w:hAnsi="Times New Roman"/>
                  <w:color w:val="0000FF"/>
                  <w:u w:val="single"/>
                </w:rPr>
                <w:t>https://m.edsoo.ru/J1AQJNZCX</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20</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5">
              <w:r w:rsidR="004364CA">
                <w:rPr>
                  <w:rFonts w:ascii="Times New Roman" w:hAnsi="Times New Roman"/>
                  <w:color w:val="0000FF"/>
                  <w:u w:val="single"/>
                </w:rPr>
                <w:t>https://m.edsoo.ru/XJEZAR5TO</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21</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6">
              <w:r w:rsidR="004364CA">
                <w:rPr>
                  <w:rFonts w:ascii="Times New Roman" w:hAnsi="Times New Roman"/>
                  <w:color w:val="0000FF"/>
                  <w:u w:val="single"/>
                </w:rPr>
                <w:t>https://m.edsoo.ru/L3FYZL9LR</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22</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Повторение планиметрии: Теорема </w:t>
            </w:r>
            <w:proofErr w:type="spellStart"/>
            <w:r w:rsidRPr="00EC7AC9">
              <w:rPr>
                <w:rFonts w:ascii="Times New Roman" w:hAnsi="Times New Roman"/>
                <w:color w:val="000000"/>
                <w:sz w:val="24"/>
              </w:rPr>
              <w:t>Менелая</w:t>
            </w:r>
            <w:proofErr w:type="spellEnd"/>
            <w:r w:rsidRPr="00EC7AC9">
              <w:rPr>
                <w:rFonts w:ascii="Times New Roman" w:hAnsi="Times New Roman"/>
                <w:color w:val="000000"/>
                <w:sz w:val="24"/>
              </w:rPr>
              <w:t xml:space="preserve">. Расчеты в сечениях на выносных чертежах. </w:t>
            </w:r>
            <w:r>
              <w:rPr>
                <w:rFonts w:ascii="Times New Roman" w:hAnsi="Times New Roman"/>
                <w:color w:val="000000"/>
                <w:sz w:val="24"/>
              </w:rPr>
              <w:t>История развития планиметрии и стереометрии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7">
              <w:r w:rsidR="004364CA">
                <w:rPr>
                  <w:rFonts w:ascii="Times New Roman" w:hAnsi="Times New Roman"/>
                  <w:color w:val="0000FF"/>
                  <w:u w:val="single"/>
                </w:rPr>
                <w:t>https://m.edsoo.ru/TP9F3DVV1</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23</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Контрольная работа "Аксиомы стереометрии. Сечения"</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8">
              <w:r w:rsidR="004364CA">
                <w:rPr>
                  <w:rFonts w:ascii="Times New Roman" w:hAnsi="Times New Roman"/>
                  <w:color w:val="0000FF"/>
                  <w:u w:val="single"/>
                </w:rPr>
                <w:t>https://m.edsoo.ru/EBLE09SZ1</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29">
              <w:r w:rsidR="004364CA">
                <w:rPr>
                  <w:rFonts w:ascii="Times New Roman" w:hAnsi="Times New Roman"/>
                  <w:color w:val="0000FF"/>
                  <w:u w:val="single"/>
                </w:rPr>
                <w:t>https://m.edsoo.ru/TYO9QBHKY</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25</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0">
              <w:r w:rsidR="004364CA">
                <w:rPr>
                  <w:rFonts w:ascii="Times New Roman" w:hAnsi="Times New Roman"/>
                  <w:color w:val="0000FF"/>
                  <w:u w:val="single"/>
                </w:rPr>
                <w:t>https://m.edsoo.ru/CYUQMU9K9</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26</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1">
              <w:r w:rsidR="004364CA">
                <w:rPr>
                  <w:rFonts w:ascii="Times New Roman" w:hAnsi="Times New Roman"/>
                  <w:color w:val="0000FF"/>
                  <w:u w:val="single"/>
                </w:rPr>
                <w:t>https://m.edsoo.ru/TRPMZB3MZ</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27</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2">
              <w:r w:rsidR="004364CA">
                <w:rPr>
                  <w:rFonts w:ascii="Times New Roman" w:hAnsi="Times New Roman"/>
                  <w:color w:val="0000FF"/>
                  <w:u w:val="single"/>
                </w:rPr>
                <w:t>https://m.edsoo.ru/03GR5OWZV</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28</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Центральная проекция. Угол с </w:t>
            </w:r>
            <w:proofErr w:type="spellStart"/>
            <w:r w:rsidRPr="00EC7AC9">
              <w:rPr>
                <w:rFonts w:ascii="Times New Roman" w:hAnsi="Times New Roman"/>
                <w:color w:val="000000"/>
                <w:sz w:val="24"/>
              </w:rPr>
              <w:t>сонаправленными</w:t>
            </w:r>
            <w:proofErr w:type="spellEnd"/>
            <w:r w:rsidRPr="00EC7AC9">
              <w:rPr>
                <w:rFonts w:ascii="Times New Roman" w:hAnsi="Times New Roman"/>
                <w:color w:val="000000"/>
                <w:sz w:val="24"/>
              </w:rPr>
              <w:t xml:space="preserve">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3">
              <w:r w:rsidR="004364CA">
                <w:rPr>
                  <w:rFonts w:ascii="Times New Roman" w:hAnsi="Times New Roman"/>
                  <w:color w:val="0000FF"/>
                  <w:u w:val="single"/>
                </w:rPr>
                <w:t>https://m.edsoo.ru/Z5FPA6SHI</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29</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Задачи на доказательство и исследование, связанные с расположением прямых в </w:t>
            </w:r>
            <w:r w:rsidRPr="00EC7AC9">
              <w:rPr>
                <w:rFonts w:ascii="Times New Roman" w:hAnsi="Times New Roman"/>
                <w:color w:val="000000"/>
                <w:sz w:val="24"/>
              </w:rPr>
              <w:lastRenderedPageBreak/>
              <w:t>пространстве</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4">
              <w:r w:rsidR="004364CA">
                <w:rPr>
                  <w:rFonts w:ascii="Times New Roman" w:hAnsi="Times New Roman"/>
                  <w:color w:val="0000FF"/>
                  <w:u w:val="single"/>
                </w:rPr>
                <w:t>https://m.edsoo.ru/7W31C0FG6</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t>Свойства параллельности прямой и плоскости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5">
              <w:r w:rsidR="004364CA">
                <w:rPr>
                  <w:rFonts w:ascii="Times New Roman" w:hAnsi="Times New Roman"/>
                  <w:color w:val="0000FF"/>
                  <w:u w:val="single"/>
                </w:rPr>
                <w:t>https://m.edsoo.ru/N18CU003L</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31</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6">
              <w:r w:rsidR="004364CA">
                <w:rPr>
                  <w:rFonts w:ascii="Times New Roman" w:hAnsi="Times New Roman"/>
                  <w:color w:val="0000FF"/>
                  <w:u w:val="single"/>
                </w:rPr>
                <w:t>https://m.edsoo.ru/2DD9X2MQ3</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32</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 отношений</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7">
              <w:r w:rsidR="004364CA">
                <w:rPr>
                  <w:rFonts w:ascii="Times New Roman" w:hAnsi="Times New Roman"/>
                  <w:color w:val="0000FF"/>
                  <w:u w:val="single"/>
                </w:rPr>
                <w:t>https://m.edsoo.ru/1P06R5839</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33</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8">
              <w:r w:rsidR="004364CA">
                <w:rPr>
                  <w:rFonts w:ascii="Times New Roman" w:hAnsi="Times New Roman"/>
                  <w:color w:val="0000FF"/>
                  <w:u w:val="single"/>
                </w:rPr>
                <w:t>https://m.edsoo.ru/93OT7FLSK</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34</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Параллельные плоскости. Признаки параллельности двух плоскостей</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39">
              <w:r w:rsidR="004364CA">
                <w:rPr>
                  <w:rFonts w:ascii="Times New Roman" w:hAnsi="Times New Roman"/>
                  <w:color w:val="0000FF"/>
                  <w:u w:val="single"/>
                </w:rPr>
                <w:t>https://m.edsoo.ru/QFUJAHV88</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35</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Теорема о параллельности и единственности плоскости, проходящей через точку, не </w:t>
            </w:r>
            <w:r w:rsidRPr="00EC7AC9">
              <w:rPr>
                <w:rFonts w:ascii="Times New Roman" w:hAnsi="Times New Roman"/>
                <w:color w:val="000000"/>
                <w:sz w:val="24"/>
              </w:rPr>
              <w:lastRenderedPageBreak/>
              <w:t>принадлежащую данной плоскости и следствия из неё</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0">
              <w:r w:rsidR="004364CA">
                <w:rPr>
                  <w:rFonts w:ascii="Times New Roman" w:hAnsi="Times New Roman"/>
                  <w:color w:val="0000FF"/>
                  <w:u w:val="single"/>
                </w:rPr>
                <w:t>https://m.edsoo.ru/2WG4W4XNO</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1">
              <w:r w:rsidR="004364CA">
                <w:rPr>
                  <w:rFonts w:ascii="Times New Roman" w:hAnsi="Times New Roman"/>
                  <w:color w:val="0000FF"/>
                  <w:u w:val="single"/>
                </w:rPr>
                <w:t>https://m.edsoo.ru/3KIKV3ROG</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37</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2">
              <w:r w:rsidR="004364CA">
                <w:rPr>
                  <w:rFonts w:ascii="Times New Roman" w:hAnsi="Times New Roman"/>
                  <w:color w:val="0000FF"/>
                  <w:u w:val="single"/>
                </w:rPr>
                <w:t>https://m.edsoo.ru/QLA4PYRAT</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38</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теорема Пифагора на 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3">
              <w:r w:rsidR="004364CA">
                <w:rPr>
                  <w:rFonts w:ascii="Times New Roman" w:hAnsi="Times New Roman"/>
                  <w:color w:val="0000FF"/>
                  <w:u w:val="single"/>
                </w:rPr>
                <w:t>https://m.edsoo.ru/9VJZIWC6J</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39</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4">
              <w:r w:rsidR="004364CA">
                <w:rPr>
                  <w:rFonts w:ascii="Times New Roman" w:hAnsi="Times New Roman"/>
                  <w:color w:val="0000FF"/>
                  <w:u w:val="single"/>
                </w:rPr>
                <w:t>https://m.edsoo.ru/Z6FNNNT5D</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40</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Свойства куба и прямоугольного параллелепипеда</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5">
              <w:r w:rsidR="004364CA">
                <w:rPr>
                  <w:rFonts w:ascii="Times New Roman" w:hAnsi="Times New Roman"/>
                  <w:color w:val="0000FF"/>
                  <w:u w:val="single"/>
                </w:rPr>
                <w:t>https://m.edsoo.ru/HYNIQ785Q</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41</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Вычисление длин отрезков в кубе и прямоугольном параллелепипеде</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6">
              <w:r w:rsidR="004364CA">
                <w:rPr>
                  <w:rFonts w:ascii="Times New Roman" w:hAnsi="Times New Roman"/>
                  <w:color w:val="0000FF"/>
                  <w:u w:val="single"/>
                </w:rPr>
                <w:t>https://m.edsoo.ru/FZBZVP0EC</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42</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7">
              <w:r w:rsidR="004364CA">
                <w:rPr>
                  <w:rFonts w:ascii="Times New Roman" w:hAnsi="Times New Roman"/>
                  <w:color w:val="0000FF"/>
                  <w:u w:val="single"/>
                </w:rPr>
                <w:t>https://m.edsoo.ru/I8F8HOGG3</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8">
              <w:r w:rsidR="004364CA">
                <w:rPr>
                  <w:rFonts w:ascii="Times New Roman" w:hAnsi="Times New Roman"/>
                  <w:color w:val="0000FF"/>
                  <w:u w:val="single"/>
                </w:rPr>
                <w:t>https://m.edsoo.ru/K38BG3IZH</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44</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49">
              <w:r w:rsidR="004364CA">
                <w:rPr>
                  <w:rFonts w:ascii="Times New Roman" w:hAnsi="Times New Roman"/>
                  <w:color w:val="0000FF"/>
                  <w:u w:val="single"/>
                </w:rPr>
                <w:t>https://m.edsoo.ru/WF3MTS4E5</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45</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Плоскости и перпендикулярные им прямые в многогранниках</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0">
              <w:r w:rsidR="004364CA">
                <w:rPr>
                  <w:rFonts w:ascii="Times New Roman" w:hAnsi="Times New Roman"/>
                  <w:color w:val="0000FF"/>
                  <w:u w:val="single"/>
                </w:rPr>
                <w:t>https://m.edsoo.ru/OKTGKHN8I</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46</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Плоскости и перпендикулярные им прямые в многогранниках</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1">
              <w:r w:rsidR="004364CA">
                <w:rPr>
                  <w:rFonts w:ascii="Times New Roman" w:hAnsi="Times New Roman"/>
                  <w:color w:val="0000FF"/>
                  <w:u w:val="single"/>
                </w:rPr>
                <w:t>https://m.edsoo.ru/S1V9AWIW3</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47</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Перпендикуляр и наклонная. Построение перпендикуляра из точки на прямую</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2">
              <w:r w:rsidR="004364CA">
                <w:rPr>
                  <w:rFonts w:ascii="Times New Roman" w:hAnsi="Times New Roman"/>
                  <w:color w:val="0000FF"/>
                  <w:u w:val="single"/>
                </w:rPr>
                <w:t>https://m.edsoo.ru/KIP9L4ZCX</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48</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Перпендикуляр и наклонная. Построение перпендикуляра из точки на прямую</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3">
              <w:r w:rsidR="004364CA">
                <w:rPr>
                  <w:rFonts w:ascii="Times New Roman" w:hAnsi="Times New Roman"/>
                  <w:color w:val="0000FF"/>
                  <w:u w:val="single"/>
                </w:rPr>
                <w:t>https://m.edsoo.ru/2IIUD45PR</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49</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Теорема о трёх перпендикулярах (прямая и обратная)</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4">
              <w:r w:rsidR="004364CA">
                <w:rPr>
                  <w:rFonts w:ascii="Times New Roman" w:hAnsi="Times New Roman"/>
                  <w:color w:val="0000FF"/>
                  <w:u w:val="single"/>
                </w:rPr>
                <w:t>https://m.edsoo.ru/CNE1PAIU5</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50</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Теорема о трёх перпендикулярах (прямая и обратная)</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5">
              <w:r w:rsidR="004364CA">
                <w:rPr>
                  <w:rFonts w:ascii="Times New Roman" w:hAnsi="Times New Roman"/>
                  <w:color w:val="0000FF"/>
                  <w:u w:val="single"/>
                </w:rPr>
                <w:t>https://m.edsoo.ru/IPCG564WN</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51</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 xml:space="preserve">Угол между скрещивающимися </w:t>
            </w:r>
            <w:r>
              <w:rPr>
                <w:rFonts w:ascii="Times New Roman" w:hAnsi="Times New Roman"/>
                <w:color w:val="000000"/>
                <w:sz w:val="24"/>
              </w:rPr>
              <w:lastRenderedPageBreak/>
              <w:t>прямыми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6">
              <w:r w:rsidR="004364CA">
                <w:rPr>
                  <w:rFonts w:ascii="Times New Roman" w:hAnsi="Times New Roman"/>
                  <w:color w:val="0000FF"/>
                  <w:u w:val="single"/>
                </w:rPr>
                <w:t>https://m.edsoo.ru/K4EHQ3E9E</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Поиск перпендикулярных прямых с помощью перпендикулярных плоскостей</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7">
              <w:r w:rsidR="004364CA">
                <w:rPr>
                  <w:rFonts w:ascii="Times New Roman" w:hAnsi="Times New Roman"/>
                  <w:color w:val="0000FF"/>
                  <w:u w:val="single"/>
                </w:rPr>
                <w:t>https://m.edsoo.ru/EBYVPSMSI</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53</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8">
              <w:r w:rsidR="004364CA">
                <w:rPr>
                  <w:rFonts w:ascii="Times New Roman" w:hAnsi="Times New Roman"/>
                  <w:color w:val="0000FF"/>
                  <w:u w:val="single"/>
                </w:rPr>
                <w:t>https://m.edsoo.ru/GP0ZX8VHE</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54</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59">
              <w:r w:rsidR="004364CA">
                <w:rPr>
                  <w:rFonts w:ascii="Times New Roman" w:hAnsi="Times New Roman"/>
                  <w:color w:val="0000FF"/>
                  <w:u w:val="single"/>
                </w:rPr>
                <w:t>https://m.edsoo.ru/F5ZMOA1AE</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55</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0">
              <w:r w:rsidR="004364CA">
                <w:rPr>
                  <w:rFonts w:ascii="Times New Roman" w:hAnsi="Times New Roman"/>
                  <w:color w:val="0000FF"/>
                  <w:u w:val="single"/>
                </w:rPr>
                <w:t>https://m.edsoo.ru/T50FUDOOJ</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56</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1">
              <w:r w:rsidR="004364CA">
                <w:rPr>
                  <w:rFonts w:ascii="Times New Roman" w:hAnsi="Times New Roman"/>
                  <w:color w:val="0000FF"/>
                  <w:u w:val="single"/>
                </w:rPr>
                <w:t>https://m.edsoo.ru/N77K7ZM8K</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57</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Признак перпендикулярности прямой и плоскости как следствие симметрии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2">
              <w:r w:rsidR="004364CA">
                <w:rPr>
                  <w:rFonts w:ascii="Times New Roman" w:hAnsi="Times New Roman"/>
                  <w:color w:val="0000FF"/>
                  <w:u w:val="single"/>
                </w:rPr>
                <w:t>https://m.edsoo.ru/L9E703U3V</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58</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Правильные многогранники. Расчёт расстояний от точки до 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3">
              <w:r w:rsidR="004364CA">
                <w:rPr>
                  <w:rFonts w:ascii="Times New Roman" w:hAnsi="Times New Roman"/>
                  <w:color w:val="0000FF"/>
                  <w:u w:val="single"/>
                </w:rPr>
                <w:t>https://m.edsoo.ru/Z9E166HHZ</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59</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Правильные многогранники. Расчёт расстояний от точки до 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4">
              <w:r w:rsidR="004364CA">
                <w:rPr>
                  <w:rFonts w:ascii="Times New Roman" w:hAnsi="Times New Roman"/>
                  <w:color w:val="0000FF"/>
                  <w:u w:val="single"/>
                </w:rPr>
                <w:t>https://m.edsoo.ru/TJSUOWZTH</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60</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Способы опустить перпендикуляры: симметрия, </w:t>
            </w:r>
            <w:r w:rsidRPr="00EC7AC9">
              <w:rPr>
                <w:rFonts w:ascii="Times New Roman" w:hAnsi="Times New Roman"/>
                <w:color w:val="000000"/>
                <w:sz w:val="24"/>
              </w:rPr>
              <w:lastRenderedPageBreak/>
              <w:t>сдвиг точки по параллельной прямой</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5">
              <w:r w:rsidR="004364CA">
                <w:rPr>
                  <w:rFonts w:ascii="Times New Roman" w:hAnsi="Times New Roman"/>
                  <w:color w:val="0000FF"/>
                  <w:u w:val="single"/>
                </w:rPr>
                <w:t>https://m.edsoo.ru/DHFUCBWO6</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Сдвиг по непараллельной прямой, изменение расстояний</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6">
              <w:r w:rsidR="004364CA">
                <w:rPr>
                  <w:rFonts w:ascii="Times New Roman" w:hAnsi="Times New Roman"/>
                  <w:color w:val="0000FF"/>
                  <w:u w:val="single"/>
                </w:rPr>
                <w:t>https://m.edsoo.ru/9OANVFE9E</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62</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7">
              <w:r w:rsidR="004364CA">
                <w:rPr>
                  <w:rFonts w:ascii="Times New Roman" w:hAnsi="Times New Roman"/>
                  <w:color w:val="0000FF"/>
                  <w:u w:val="single"/>
                </w:rPr>
                <w:t>https://m.edsoo.ru/JW5UZNN8J</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63</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8">
              <w:r w:rsidR="004364CA">
                <w:rPr>
                  <w:rFonts w:ascii="Times New Roman" w:hAnsi="Times New Roman"/>
                  <w:color w:val="0000FF"/>
                  <w:u w:val="single"/>
                </w:rPr>
                <w:t>https://m.edsoo.ru/SK9RHWDFQ</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64</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угол между скрещивающимися прямыми в пространстве</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69">
              <w:r w:rsidR="004364CA">
                <w:rPr>
                  <w:rFonts w:ascii="Times New Roman" w:hAnsi="Times New Roman"/>
                  <w:color w:val="0000FF"/>
                  <w:u w:val="single"/>
                </w:rPr>
                <w:t>https://m.edsoo.ru/WBREU9US7</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65</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Геометрические методы вычисления угла между прямыми в многогранниках</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0">
              <w:r w:rsidR="004364CA">
                <w:rPr>
                  <w:rFonts w:ascii="Times New Roman" w:hAnsi="Times New Roman"/>
                  <w:color w:val="0000FF"/>
                  <w:u w:val="single"/>
                </w:rPr>
                <w:t>https://m.edsoo.ru/3U4O237CK</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66</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Двугранный угол. Свойство линейных углов двугранного угла</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1">
              <w:r w:rsidR="004364CA">
                <w:rPr>
                  <w:rFonts w:ascii="Times New Roman" w:hAnsi="Times New Roman"/>
                  <w:color w:val="0000FF"/>
                  <w:u w:val="single"/>
                </w:rPr>
                <w:t>https://m.edsoo.ru/8H4CYFAB0</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67</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Перпендикулярные плоскости. Свойства взаимно перпендикулярных плоскостей</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2">
              <w:r w:rsidR="004364CA">
                <w:rPr>
                  <w:rFonts w:ascii="Times New Roman" w:hAnsi="Times New Roman"/>
                  <w:color w:val="0000FF"/>
                  <w:u w:val="single"/>
                </w:rPr>
                <w:t>https://m.edsoo.ru/F1HM69NVD</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68</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Признак перпендикулярности плоскостей; теорема о прямой пересечения двух плоскостей перпендикулярных третьей </w:t>
            </w:r>
            <w:r w:rsidRPr="00EC7AC9">
              <w:rPr>
                <w:rFonts w:ascii="Times New Roman" w:hAnsi="Times New Roman"/>
                <w:color w:val="000000"/>
                <w:sz w:val="24"/>
              </w:rPr>
              <w:lastRenderedPageBreak/>
              <w:t>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3">
              <w:r w:rsidR="004364CA">
                <w:rPr>
                  <w:rFonts w:ascii="Times New Roman" w:hAnsi="Times New Roman"/>
                  <w:color w:val="0000FF"/>
                  <w:u w:val="single"/>
                </w:rPr>
                <w:t>https://m.edsoo.ru/FY5TMQ43F</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4">
              <w:r w:rsidR="004364CA">
                <w:rPr>
                  <w:rFonts w:ascii="Times New Roman" w:hAnsi="Times New Roman"/>
                  <w:color w:val="0000FF"/>
                  <w:u w:val="single"/>
                </w:rPr>
                <w:t>https://m.edsoo.ru/K99DBNDAW</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70</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Теорема о диагонали прямоугольного параллелепипеда и следствие из неё</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5">
              <w:r w:rsidR="004364CA">
                <w:rPr>
                  <w:rFonts w:ascii="Times New Roman" w:hAnsi="Times New Roman"/>
                  <w:color w:val="0000FF"/>
                  <w:u w:val="single"/>
                </w:rPr>
                <w:t>https://m.edsoo.ru/E3T10AD6I</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71</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6">
              <w:r w:rsidR="004364CA">
                <w:rPr>
                  <w:rFonts w:ascii="Times New Roman" w:hAnsi="Times New Roman"/>
                  <w:color w:val="0000FF"/>
                  <w:u w:val="single"/>
                </w:rPr>
                <w:t>https://m.edsoo.ru/4TBYU36HZ</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72</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7">
              <w:r w:rsidR="004364CA">
                <w:rPr>
                  <w:rFonts w:ascii="Times New Roman" w:hAnsi="Times New Roman"/>
                  <w:color w:val="0000FF"/>
                  <w:u w:val="single"/>
                </w:rPr>
                <w:t>https://m.edsoo.ru/TL947D6WK</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73</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8">
              <w:r w:rsidR="004364CA">
                <w:rPr>
                  <w:rFonts w:ascii="Times New Roman" w:hAnsi="Times New Roman"/>
                  <w:color w:val="0000FF"/>
                  <w:u w:val="single"/>
                </w:rPr>
                <w:t>https://m.edsoo.ru/YFWZTQREN</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74</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Расстояние от точки до плоскости, расстояние от прямой до 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79">
              <w:r w:rsidR="004364CA">
                <w:rPr>
                  <w:rFonts w:ascii="Times New Roman" w:hAnsi="Times New Roman"/>
                  <w:color w:val="0000FF"/>
                  <w:u w:val="single"/>
                </w:rPr>
                <w:t>https://m.edsoo.ru/W5GN48EIM</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75</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Вычисление расстояний между скрещивающимися прямыми с помощью перпендикулярной </w:t>
            </w:r>
            <w:r w:rsidRPr="00EC7AC9">
              <w:rPr>
                <w:rFonts w:ascii="Times New Roman" w:hAnsi="Times New Roman"/>
                <w:color w:val="000000"/>
                <w:sz w:val="24"/>
              </w:rPr>
              <w:lastRenderedPageBreak/>
              <w:t>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0">
              <w:r w:rsidR="004364CA">
                <w:rPr>
                  <w:rFonts w:ascii="Times New Roman" w:hAnsi="Times New Roman"/>
                  <w:color w:val="0000FF"/>
                  <w:u w:val="single"/>
                </w:rPr>
                <w:t>https://m.edsoo.ru/5W9VI1HMD</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1">
              <w:r w:rsidR="004364CA">
                <w:rPr>
                  <w:rFonts w:ascii="Times New Roman" w:hAnsi="Times New Roman"/>
                  <w:color w:val="0000FF"/>
                  <w:u w:val="single"/>
                </w:rPr>
                <w:t>https://m.edsoo.ru/3XGHNLQ4J</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77</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Элементы сферической геометрии: геодезические линии на Земле</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2">
              <w:r w:rsidR="004364CA">
                <w:rPr>
                  <w:rFonts w:ascii="Times New Roman" w:hAnsi="Times New Roman"/>
                  <w:color w:val="0000FF"/>
                  <w:u w:val="single"/>
                </w:rPr>
                <w:t>https://m.edsoo.ru/HMVTV74CP</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78</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Контрольная работа "Углы и расстояния"</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3">
              <w:r w:rsidR="004364CA">
                <w:rPr>
                  <w:rFonts w:ascii="Times New Roman" w:hAnsi="Times New Roman"/>
                  <w:color w:val="0000FF"/>
                  <w:u w:val="single"/>
                </w:rPr>
                <w:t>https://m.edsoo.ru/1RTWZ59YU</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79</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Систематизация знаний "Многогранник и его элементы"</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4">
              <w:r w:rsidR="004364CA">
                <w:rPr>
                  <w:rFonts w:ascii="Times New Roman" w:hAnsi="Times New Roman"/>
                  <w:color w:val="0000FF"/>
                  <w:u w:val="single"/>
                </w:rPr>
                <w:t>https://m.edsoo.ru/VC3UOAK3B</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80</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Пирамида. Виды пирамид. Правильная пирамида</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5">
              <w:r w:rsidR="004364CA">
                <w:rPr>
                  <w:rFonts w:ascii="Times New Roman" w:hAnsi="Times New Roman"/>
                  <w:color w:val="0000FF"/>
                  <w:u w:val="single"/>
                </w:rPr>
                <w:t>https://m.edsoo.ru/J3R0247E0</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81</w:t>
            </w:r>
          </w:p>
        </w:tc>
        <w:tc>
          <w:tcPr>
            <w:tcW w:w="3344"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Призма. Прямая и наклонная призмы. </w:t>
            </w:r>
            <w:r>
              <w:rPr>
                <w:rFonts w:ascii="Times New Roman" w:hAnsi="Times New Roman"/>
                <w:color w:val="000000"/>
                <w:sz w:val="24"/>
              </w:rPr>
              <w:t>Правильная призма</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6">
              <w:r w:rsidR="004364CA">
                <w:rPr>
                  <w:rFonts w:ascii="Times New Roman" w:hAnsi="Times New Roman"/>
                  <w:color w:val="0000FF"/>
                  <w:u w:val="single"/>
                </w:rPr>
                <w:t>https://m.edsoo.ru/JNDH0O8E0</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82</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Прямой параллелепипед, прямоугольный параллелепипед, куб</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7">
              <w:r w:rsidR="004364CA">
                <w:rPr>
                  <w:rFonts w:ascii="Times New Roman" w:hAnsi="Times New Roman"/>
                  <w:color w:val="0000FF"/>
                  <w:u w:val="single"/>
                </w:rPr>
                <w:t>https://m.edsoo.ru/L8803LZGS</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83</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8">
              <w:r w:rsidR="004364CA">
                <w:rPr>
                  <w:rFonts w:ascii="Times New Roman" w:hAnsi="Times New Roman"/>
                  <w:color w:val="0000FF"/>
                  <w:u w:val="single"/>
                </w:rPr>
                <w:t>https://m.edsoo.ru/B4T0MDU1D</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84</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89">
              <w:r w:rsidR="004364CA">
                <w:rPr>
                  <w:rFonts w:ascii="Times New Roman" w:hAnsi="Times New Roman"/>
                  <w:color w:val="0000FF"/>
                  <w:u w:val="single"/>
                </w:rPr>
                <w:t>https://m.edsoo.ru/QOMX9GA1S</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85</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 xml:space="preserve">Контрольная работа </w:t>
            </w:r>
            <w:r>
              <w:rPr>
                <w:rFonts w:ascii="Times New Roman" w:hAnsi="Times New Roman"/>
                <w:color w:val="000000"/>
                <w:sz w:val="24"/>
              </w:rPr>
              <w:lastRenderedPageBreak/>
              <w:t>"Многогранники"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0">
              <w:r w:rsidR="004364CA">
                <w:rPr>
                  <w:rFonts w:ascii="Times New Roman" w:hAnsi="Times New Roman"/>
                  <w:color w:val="0000FF"/>
                  <w:u w:val="single"/>
                </w:rPr>
                <w:t>https://m.edsoo.ru/3N52B3TEM</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Понятие вектора на плоскости и в пространстве</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1">
              <w:r w:rsidR="004364CA">
                <w:rPr>
                  <w:rFonts w:ascii="Times New Roman" w:hAnsi="Times New Roman"/>
                  <w:color w:val="0000FF"/>
                  <w:u w:val="single"/>
                </w:rPr>
                <w:t>https://m.edsoo.ru/LRBSE3B09</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87</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2">
              <w:r w:rsidR="004364CA">
                <w:rPr>
                  <w:rFonts w:ascii="Times New Roman" w:hAnsi="Times New Roman"/>
                  <w:color w:val="0000FF"/>
                  <w:u w:val="single"/>
                </w:rPr>
                <w:t>https://m.edsoo.ru/MNTSX2XL8</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88</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3">
              <w:r w:rsidR="004364CA">
                <w:rPr>
                  <w:rFonts w:ascii="Times New Roman" w:hAnsi="Times New Roman"/>
                  <w:color w:val="0000FF"/>
                  <w:u w:val="single"/>
                </w:rPr>
                <w:t>https://m.edsoo.ru/5HBMZ1POH</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89</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4">
              <w:r w:rsidR="004364CA">
                <w:rPr>
                  <w:rFonts w:ascii="Times New Roman" w:hAnsi="Times New Roman"/>
                  <w:color w:val="0000FF"/>
                  <w:u w:val="single"/>
                </w:rPr>
                <w:t>https://m.edsoo.ru/XS6AN7LA2</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90</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5">
              <w:r w:rsidR="004364CA">
                <w:rPr>
                  <w:rFonts w:ascii="Times New Roman" w:hAnsi="Times New Roman"/>
                  <w:color w:val="0000FF"/>
                  <w:u w:val="single"/>
                </w:rPr>
                <w:t>https://m.edsoo.ru/MJUH128LR</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91</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Разложение вектора по базису трёх векторов, не лежащих в одной плоскости</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6">
              <w:r w:rsidR="004364CA">
                <w:rPr>
                  <w:rFonts w:ascii="Times New Roman" w:hAnsi="Times New Roman"/>
                  <w:color w:val="0000FF"/>
                  <w:u w:val="single"/>
                </w:rPr>
                <w:t>https://m.edsoo.ru/U760IDCTG</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92</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7">
              <w:r w:rsidR="004364CA">
                <w:rPr>
                  <w:rFonts w:ascii="Times New Roman" w:hAnsi="Times New Roman"/>
                  <w:color w:val="0000FF"/>
                  <w:u w:val="single"/>
                </w:rPr>
                <w:t>https://m.edsoo.ru/JZ46VNC71</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93</w:t>
            </w:r>
          </w:p>
        </w:tc>
        <w:tc>
          <w:tcPr>
            <w:tcW w:w="3344"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Вычисление угла между векторами в пространстве</w:t>
            </w:r>
          </w:p>
        </w:tc>
        <w:tc>
          <w:tcPr>
            <w:tcW w:w="79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8">
              <w:r w:rsidR="004364CA">
                <w:rPr>
                  <w:rFonts w:ascii="Times New Roman" w:hAnsi="Times New Roman"/>
                  <w:color w:val="0000FF"/>
                  <w:u w:val="single"/>
                </w:rPr>
                <w:t>https://m.edsoo.ru/IU5I96UQP</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94</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99">
              <w:r w:rsidR="004364CA">
                <w:rPr>
                  <w:rFonts w:ascii="Times New Roman" w:hAnsi="Times New Roman"/>
                  <w:color w:val="0000FF"/>
                  <w:u w:val="single"/>
                </w:rPr>
                <w:t>https://m.edsoo.ru/FJXV79T8B</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95</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00">
              <w:r w:rsidR="004364CA">
                <w:rPr>
                  <w:rFonts w:ascii="Times New Roman" w:hAnsi="Times New Roman"/>
                  <w:color w:val="0000FF"/>
                  <w:u w:val="single"/>
                </w:rPr>
                <w:t>https://m.edsoo.ru/JCWURNG01</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96</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01">
              <w:r w:rsidR="004364CA">
                <w:rPr>
                  <w:rFonts w:ascii="Times New Roman" w:hAnsi="Times New Roman"/>
                  <w:color w:val="0000FF"/>
                  <w:u w:val="single"/>
                </w:rPr>
                <w:t>https://m.edsoo.ru/BEHWOELKS</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97</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02">
              <w:r w:rsidR="004364CA">
                <w:rPr>
                  <w:rFonts w:ascii="Times New Roman" w:hAnsi="Times New Roman"/>
                  <w:color w:val="0000FF"/>
                  <w:u w:val="single"/>
                </w:rPr>
                <w:t>https://m.edsoo.ru/P3W8WZZSY</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98</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03">
              <w:r w:rsidR="004364CA">
                <w:rPr>
                  <w:rFonts w:ascii="Times New Roman" w:hAnsi="Times New Roman"/>
                  <w:color w:val="0000FF"/>
                  <w:u w:val="single"/>
                </w:rPr>
                <w:t>https://m.edsoo.ru/ECRMXSNM3</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99</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04">
              <w:r w:rsidR="004364CA">
                <w:rPr>
                  <w:rFonts w:ascii="Times New Roman" w:hAnsi="Times New Roman"/>
                  <w:color w:val="0000FF"/>
                  <w:u w:val="single"/>
                </w:rPr>
                <w:t>https://m.edsoo.ru/XXBTFP5WL</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100</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05">
              <w:r w:rsidR="004364CA">
                <w:rPr>
                  <w:rFonts w:ascii="Times New Roman" w:hAnsi="Times New Roman"/>
                  <w:color w:val="0000FF"/>
                  <w:u w:val="single"/>
                </w:rPr>
                <w:t>https://m.edsoo.ru/SFGPDWNKO</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t>101</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06">
              <w:r w:rsidR="004364CA">
                <w:rPr>
                  <w:rFonts w:ascii="Times New Roman" w:hAnsi="Times New Roman"/>
                  <w:color w:val="0000FF"/>
                  <w:u w:val="single"/>
                </w:rPr>
                <w:t>https://m.edsoo.ru/X3ZG8A6SO</w:t>
              </w:r>
            </w:hyperlink>
          </w:p>
        </w:tc>
      </w:tr>
      <w:tr w:rsidR="00DC7C6A">
        <w:trPr>
          <w:trHeight w:val="144"/>
          <w:tblCellSpacing w:w="20" w:type="nil"/>
        </w:trPr>
        <w:tc>
          <w:tcPr>
            <w:tcW w:w="453" w:type="dxa"/>
            <w:tcMar>
              <w:top w:w="50" w:type="dxa"/>
              <w:left w:w="100" w:type="dxa"/>
            </w:tcMar>
            <w:vAlign w:val="center"/>
          </w:tcPr>
          <w:p w:rsidR="00DC7C6A" w:rsidRDefault="004364CA">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DC7C6A" w:rsidRDefault="004364CA">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7C6A" w:rsidRDefault="00DC7C6A">
            <w:pPr>
              <w:spacing w:after="0"/>
              <w:ind w:left="135"/>
              <w:jc w:val="center"/>
            </w:pPr>
          </w:p>
        </w:tc>
        <w:tc>
          <w:tcPr>
            <w:tcW w:w="1590" w:type="dxa"/>
            <w:tcMar>
              <w:top w:w="50" w:type="dxa"/>
              <w:left w:w="100" w:type="dxa"/>
            </w:tcMar>
            <w:vAlign w:val="center"/>
          </w:tcPr>
          <w:p w:rsidR="00DC7C6A" w:rsidRDefault="00DC7C6A">
            <w:pPr>
              <w:spacing w:after="0"/>
              <w:ind w:left="135"/>
              <w:jc w:val="center"/>
            </w:pPr>
          </w:p>
        </w:tc>
        <w:tc>
          <w:tcPr>
            <w:tcW w:w="1122" w:type="dxa"/>
            <w:tcMar>
              <w:top w:w="50" w:type="dxa"/>
              <w:left w:w="100" w:type="dxa"/>
            </w:tcMar>
            <w:vAlign w:val="center"/>
          </w:tcPr>
          <w:p w:rsidR="00DC7C6A" w:rsidRDefault="00DC7C6A">
            <w:pPr>
              <w:spacing w:after="0"/>
              <w:ind w:left="135"/>
            </w:pPr>
          </w:p>
        </w:tc>
        <w:tc>
          <w:tcPr>
            <w:tcW w:w="1936" w:type="dxa"/>
            <w:tcMar>
              <w:top w:w="50" w:type="dxa"/>
              <w:left w:w="100" w:type="dxa"/>
            </w:tcMar>
            <w:vAlign w:val="center"/>
          </w:tcPr>
          <w:p w:rsidR="00DC7C6A" w:rsidRDefault="00C3515A">
            <w:pPr>
              <w:spacing w:after="0"/>
              <w:ind w:left="135"/>
            </w:pPr>
            <w:hyperlink r:id="rId107">
              <w:r w:rsidR="004364CA">
                <w:rPr>
                  <w:rFonts w:ascii="Times New Roman" w:hAnsi="Times New Roman"/>
                  <w:color w:val="0000FF"/>
                  <w:u w:val="single"/>
                </w:rPr>
                <w:t>https://m.edsoo.ru/931AWXEK1</w:t>
              </w:r>
            </w:hyperlink>
          </w:p>
        </w:tc>
      </w:tr>
      <w:tr w:rsidR="00DC7C6A">
        <w:trPr>
          <w:trHeight w:val="144"/>
          <w:tblCellSpacing w:w="20" w:type="nil"/>
        </w:trPr>
        <w:tc>
          <w:tcPr>
            <w:tcW w:w="0" w:type="auto"/>
            <w:gridSpan w:val="2"/>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7C6A" w:rsidRDefault="00DC7C6A"/>
        </w:tc>
      </w:tr>
    </w:tbl>
    <w:p w:rsidR="00DC7C6A" w:rsidRDefault="00DC7C6A">
      <w:pPr>
        <w:sectPr w:rsidR="00DC7C6A">
          <w:pgSz w:w="16383" w:h="11906" w:orient="landscape"/>
          <w:pgMar w:top="1134" w:right="850" w:bottom="1134" w:left="1701" w:header="720" w:footer="720" w:gutter="0"/>
          <w:cols w:space="720"/>
        </w:sectPr>
      </w:pPr>
    </w:p>
    <w:p w:rsidR="00DC7C6A" w:rsidRDefault="004364C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3556"/>
        <w:gridCol w:w="1118"/>
        <w:gridCol w:w="1841"/>
        <w:gridCol w:w="1910"/>
        <w:gridCol w:w="1347"/>
        <w:gridCol w:w="3411"/>
      </w:tblGrid>
      <w:tr w:rsidR="00DC7C6A">
        <w:trPr>
          <w:trHeight w:val="144"/>
          <w:tblCellSpacing w:w="20" w:type="nil"/>
        </w:trPr>
        <w:tc>
          <w:tcPr>
            <w:tcW w:w="463"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 п/п </w:t>
            </w:r>
          </w:p>
          <w:p w:rsidR="00DC7C6A" w:rsidRDefault="00DC7C6A">
            <w:pPr>
              <w:spacing w:after="0"/>
              <w:ind w:left="135"/>
            </w:pPr>
          </w:p>
        </w:tc>
        <w:tc>
          <w:tcPr>
            <w:tcW w:w="3168"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Тема урока </w:t>
            </w:r>
          </w:p>
          <w:p w:rsidR="00DC7C6A" w:rsidRDefault="00DC7C6A">
            <w:pPr>
              <w:spacing w:after="0"/>
              <w:ind w:left="135"/>
            </w:pPr>
          </w:p>
        </w:tc>
        <w:tc>
          <w:tcPr>
            <w:tcW w:w="0" w:type="auto"/>
            <w:gridSpan w:val="3"/>
            <w:tcMar>
              <w:top w:w="50" w:type="dxa"/>
              <w:left w:w="100" w:type="dxa"/>
            </w:tcMar>
            <w:vAlign w:val="center"/>
          </w:tcPr>
          <w:p w:rsidR="00DC7C6A" w:rsidRDefault="004364C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Дата изучения </w:t>
            </w:r>
          </w:p>
          <w:p w:rsidR="00DC7C6A" w:rsidRDefault="00DC7C6A">
            <w:pPr>
              <w:spacing w:after="0"/>
              <w:ind w:left="135"/>
            </w:pPr>
          </w:p>
        </w:tc>
        <w:tc>
          <w:tcPr>
            <w:tcW w:w="1959" w:type="dxa"/>
            <w:vMerge w:val="restart"/>
            <w:tcMar>
              <w:top w:w="50" w:type="dxa"/>
              <w:left w:w="100" w:type="dxa"/>
            </w:tcMar>
            <w:vAlign w:val="center"/>
          </w:tcPr>
          <w:p w:rsidR="00DC7C6A" w:rsidRDefault="004364CA">
            <w:pPr>
              <w:spacing w:after="0"/>
              <w:ind w:left="135"/>
            </w:pPr>
            <w:r>
              <w:rPr>
                <w:rFonts w:ascii="Times New Roman" w:hAnsi="Times New Roman"/>
                <w:b/>
                <w:color w:val="000000"/>
                <w:sz w:val="24"/>
              </w:rPr>
              <w:t xml:space="preserve">Электронные цифровые образовательные ресурсы </w:t>
            </w:r>
          </w:p>
          <w:p w:rsidR="00DC7C6A" w:rsidRDefault="00DC7C6A">
            <w:pPr>
              <w:spacing w:after="0"/>
              <w:ind w:left="135"/>
            </w:pPr>
          </w:p>
        </w:tc>
      </w:tr>
      <w:tr w:rsidR="00DC7C6A">
        <w:trPr>
          <w:trHeight w:val="144"/>
          <w:tblCellSpacing w:w="20" w:type="nil"/>
        </w:trPr>
        <w:tc>
          <w:tcPr>
            <w:tcW w:w="0" w:type="auto"/>
            <w:vMerge/>
            <w:tcBorders>
              <w:top w:val="nil"/>
            </w:tcBorders>
            <w:tcMar>
              <w:top w:w="50" w:type="dxa"/>
              <w:left w:w="100" w:type="dxa"/>
            </w:tcMar>
          </w:tcPr>
          <w:p w:rsidR="00DC7C6A" w:rsidRDefault="00DC7C6A"/>
        </w:tc>
        <w:tc>
          <w:tcPr>
            <w:tcW w:w="0" w:type="auto"/>
            <w:vMerge/>
            <w:tcBorders>
              <w:top w:val="nil"/>
            </w:tcBorders>
            <w:tcMar>
              <w:top w:w="50" w:type="dxa"/>
              <w:left w:w="100" w:type="dxa"/>
            </w:tcMar>
          </w:tcPr>
          <w:p w:rsidR="00DC7C6A" w:rsidRDefault="00DC7C6A"/>
        </w:tc>
        <w:tc>
          <w:tcPr>
            <w:tcW w:w="815"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Всего </w:t>
            </w:r>
          </w:p>
          <w:p w:rsidR="00DC7C6A" w:rsidRDefault="00DC7C6A">
            <w:pPr>
              <w:spacing w:after="0"/>
              <w:ind w:left="135"/>
            </w:pPr>
          </w:p>
        </w:tc>
        <w:tc>
          <w:tcPr>
            <w:tcW w:w="1510"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Контрольные работы </w:t>
            </w:r>
          </w:p>
          <w:p w:rsidR="00DC7C6A" w:rsidRDefault="00DC7C6A">
            <w:pPr>
              <w:spacing w:after="0"/>
              <w:ind w:left="135"/>
            </w:pPr>
          </w:p>
        </w:tc>
        <w:tc>
          <w:tcPr>
            <w:tcW w:w="1611" w:type="dxa"/>
            <w:tcMar>
              <w:top w:w="50" w:type="dxa"/>
              <w:left w:w="100" w:type="dxa"/>
            </w:tcMar>
            <w:vAlign w:val="center"/>
          </w:tcPr>
          <w:p w:rsidR="00DC7C6A" w:rsidRDefault="004364CA">
            <w:pPr>
              <w:spacing w:after="0"/>
              <w:ind w:left="135"/>
            </w:pPr>
            <w:r>
              <w:rPr>
                <w:rFonts w:ascii="Times New Roman" w:hAnsi="Times New Roman"/>
                <w:b/>
                <w:color w:val="000000"/>
                <w:sz w:val="24"/>
              </w:rPr>
              <w:t xml:space="preserve">Практические работы </w:t>
            </w:r>
          </w:p>
          <w:p w:rsidR="00DC7C6A" w:rsidRDefault="00DC7C6A">
            <w:pPr>
              <w:spacing w:after="0"/>
              <w:ind w:left="135"/>
            </w:pPr>
          </w:p>
        </w:tc>
        <w:tc>
          <w:tcPr>
            <w:tcW w:w="0" w:type="auto"/>
            <w:vMerge/>
            <w:tcBorders>
              <w:top w:val="nil"/>
            </w:tcBorders>
            <w:tcMar>
              <w:top w:w="50" w:type="dxa"/>
              <w:left w:w="100" w:type="dxa"/>
            </w:tcMar>
          </w:tcPr>
          <w:p w:rsidR="00DC7C6A" w:rsidRDefault="00DC7C6A"/>
        </w:tc>
        <w:tc>
          <w:tcPr>
            <w:tcW w:w="0" w:type="auto"/>
            <w:vMerge/>
            <w:tcBorders>
              <w:top w:val="nil"/>
            </w:tcBorders>
            <w:tcMar>
              <w:top w:w="50" w:type="dxa"/>
              <w:left w:w="100" w:type="dxa"/>
            </w:tcMar>
          </w:tcPr>
          <w:p w:rsidR="00DC7C6A" w:rsidRDefault="00DC7C6A"/>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темы "Координаты вектора на плоскости и в пространстве"</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08">
              <w:r w:rsidR="004364CA">
                <w:rPr>
                  <w:rFonts w:ascii="Times New Roman" w:hAnsi="Times New Roman"/>
                  <w:color w:val="0000FF"/>
                  <w:u w:val="single"/>
                </w:rPr>
                <w:t>https://m.edsoo.ru/WERSDSI4U</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темы "Скалярное произведение векторов"</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09">
              <w:r w:rsidR="004364CA">
                <w:rPr>
                  <w:rFonts w:ascii="Times New Roman" w:hAnsi="Times New Roman"/>
                  <w:color w:val="0000FF"/>
                  <w:u w:val="single"/>
                </w:rPr>
                <w:t>https://m.edsoo.ru/M6JO60NJ7</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темы "Вычисление угла между векторами в пространстве"</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0">
              <w:r w:rsidR="004364CA">
                <w:rPr>
                  <w:rFonts w:ascii="Times New Roman" w:hAnsi="Times New Roman"/>
                  <w:color w:val="0000FF"/>
                  <w:u w:val="single"/>
                </w:rPr>
                <w:t>https://m.edsoo.ru/55KY41LVG</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темы "Уравнение прямой, проходящей через две точки"</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1">
              <w:r w:rsidR="004364CA">
                <w:rPr>
                  <w:rFonts w:ascii="Times New Roman" w:hAnsi="Times New Roman"/>
                  <w:color w:val="0000FF"/>
                  <w:u w:val="single"/>
                </w:rPr>
                <w:t>https://m.edsoo.ru/U20HPUS6W</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Уравнение плоскости, нормаль, уравнение плоскости в отрезках</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2">
              <w:r w:rsidR="004364CA">
                <w:rPr>
                  <w:rFonts w:ascii="Times New Roman" w:hAnsi="Times New Roman"/>
                  <w:color w:val="0000FF"/>
                  <w:u w:val="single"/>
                </w:rPr>
                <w:t>https://m.edsoo.ru/VYIH8TERW</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Уравнение плоскости, нормаль, уравнение плоскости в отрезках</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3">
              <w:r w:rsidR="004364CA">
                <w:rPr>
                  <w:rFonts w:ascii="Times New Roman" w:hAnsi="Times New Roman"/>
                  <w:color w:val="0000FF"/>
                  <w:u w:val="single"/>
                </w:rPr>
                <w:t>https://m.edsoo.ru/5419I0WGX</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4">
              <w:r w:rsidR="004364CA">
                <w:rPr>
                  <w:rFonts w:ascii="Times New Roman" w:hAnsi="Times New Roman"/>
                  <w:color w:val="0000FF"/>
                  <w:u w:val="single"/>
                </w:rPr>
                <w:t>https://m.edsoo.ru/NTYOG2APM</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5">
              <w:r w:rsidR="004364CA">
                <w:rPr>
                  <w:rFonts w:ascii="Times New Roman" w:hAnsi="Times New Roman"/>
                  <w:color w:val="0000FF"/>
                  <w:u w:val="single"/>
                </w:rPr>
                <w:t>https://m.edsoo.ru/54EQ7JQ8E</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9</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6">
              <w:r w:rsidR="004364CA">
                <w:rPr>
                  <w:rFonts w:ascii="Times New Roman" w:hAnsi="Times New Roman"/>
                  <w:color w:val="0000FF"/>
                  <w:u w:val="single"/>
                </w:rPr>
                <w:t>https://m.edsoo.ru/VPKWBB4AA</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10</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Аналитические методы </w:t>
            </w:r>
            <w:r w:rsidRPr="00EC7AC9">
              <w:rPr>
                <w:rFonts w:ascii="Times New Roman" w:hAnsi="Times New Roman"/>
                <w:color w:val="000000"/>
                <w:sz w:val="24"/>
              </w:rPr>
              <w:lastRenderedPageBreak/>
              <w:t>расчёта угла между прямыми в многогранниках</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7">
              <w:r w:rsidR="004364CA">
                <w:rPr>
                  <w:rFonts w:ascii="Times New Roman" w:hAnsi="Times New Roman"/>
                  <w:color w:val="0000FF"/>
                  <w:u w:val="single"/>
                </w:rPr>
                <w:t>https://m.edsoo.ru/KHJ2OM3PV</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Аналитические методы расчёта угла между плоскостями в многогранниках</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8">
              <w:r w:rsidR="004364CA">
                <w:rPr>
                  <w:rFonts w:ascii="Times New Roman" w:hAnsi="Times New Roman"/>
                  <w:color w:val="0000FF"/>
                  <w:u w:val="single"/>
                </w:rPr>
                <w:t>https://m.edsoo.ru/DDXUUAIA5</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Формула расстояния от точки до плоскости в координатах</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19">
              <w:r w:rsidR="004364CA">
                <w:rPr>
                  <w:rFonts w:ascii="Times New Roman" w:hAnsi="Times New Roman"/>
                  <w:color w:val="0000FF"/>
                  <w:u w:val="single"/>
                </w:rPr>
                <w:t>https://m.edsoo.ru/SG451UUG1</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13</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Нахождение расстояний от точки до плоскости в кубе</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0">
              <w:r w:rsidR="004364CA">
                <w:rPr>
                  <w:rFonts w:ascii="Times New Roman" w:hAnsi="Times New Roman"/>
                  <w:color w:val="0000FF"/>
                  <w:u w:val="single"/>
                </w:rPr>
                <w:t>https://m.edsoo.ru/8V2N4X1L3</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14</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Нахождение расстояний от точки до плоскости в правильной пирамиде</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1">
              <w:r w:rsidR="004364CA">
                <w:rPr>
                  <w:rFonts w:ascii="Times New Roman" w:hAnsi="Times New Roman"/>
                  <w:color w:val="0000FF"/>
                  <w:u w:val="single"/>
                </w:rPr>
                <w:t>https://m.edsoo.ru/UZ15UU37F</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15</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2">
              <w:r w:rsidR="004364CA">
                <w:rPr>
                  <w:rFonts w:ascii="Times New Roman" w:hAnsi="Times New Roman"/>
                  <w:color w:val="0000FF"/>
                  <w:u w:val="single"/>
                </w:rPr>
                <w:t>https://m.edsoo.ru/8NGI1GHFM</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16</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3">
              <w:r w:rsidR="004364CA">
                <w:rPr>
                  <w:rFonts w:ascii="Times New Roman" w:hAnsi="Times New Roman"/>
                  <w:color w:val="0000FF"/>
                  <w:u w:val="single"/>
                </w:rPr>
                <w:t>https://m.edsoo.ru/219603NHQ</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17</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4">
              <w:r w:rsidR="004364CA">
                <w:rPr>
                  <w:rFonts w:ascii="Times New Roman" w:hAnsi="Times New Roman"/>
                  <w:color w:val="0000FF"/>
                  <w:u w:val="single"/>
                </w:rPr>
                <w:t>https://m.edsoo.ru/52XGO2J5B</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18</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5">
              <w:r w:rsidR="004364CA">
                <w:rPr>
                  <w:rFonts w:ascii="Times New Roman" w:hAnsi="Times New Roman"/>
                  <w:color w:val="0000FF"/>
                  <w:u w:val="single"/>
                </w:rPr>
                <w:t>https://m.edsoo.ru/CUP7TCPXQ</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19</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Параллельные прямые и плоскости: параллельные сечения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6">
              <w:r w:rsidR="004364CA">
                <w:rPr>
                  <w:rFonts w:ascii="Times New Roman" w:hAnsi="Times New Roman"/>
                  <w:color w:val="0000FF"/>
                  <w:u w:val="single"/>
                </w:rPr>
                <w:t>https://m.edsoo.ru/MM69MKRDP</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20</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Параллельные прямые и плоскости: расчёт отношений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7">
              <w:r w:rsidR="004364CA">
                <w:rPr>
                  <w:rFonts w:ascii="Times New Roman" w:hAnsi="Times New Roman"/>
                  <w:color w:val="0000FF"/>
                  <w:u w:val="single"/>
                </w:rPr>
                <w:t>https://m.edsoo.ru/O71ROIJFI</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Параллельные прямые и плоскости: углы между скрещивающимися прямыми</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8">
              <w:r w:rsidR="004364CA">
                <w:rPr>
                  <w:rFonts w:ascii="Times New Roman" w:hAnsi="Times New Roman"/>
                  <w:color w:val="0000FF"/>
                  <w:u w:val="single"/>
                </w:rPr>
                <w:t>https://m.edsoo.ru/26EPTM74A</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22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29">
              <w:r w:rsidR="004364CA">
                <w:rPr>
                  <w:rFonts w:ascii="Times New Roman" w:hAnsi="Times New Roman"/>
                  <w:color w:val="0000FF"/>
                  <w:u w:val="single"/>
                </w:rPr>
                <w:t>https://m.edsoo.ru/YQUVT6VZX</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23</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Перпендикулярные прямые и плоскости: теорема о трех перпендикулярах</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0">
              <w:r w:rsidR="004364CA">
                <w:rPr>
                  <w:rFonts w:ascii="Times New Roman" w:hAnsi="Times New Roman"/>
                  <w:color w:val="0000FF"/>
                  <w:u w:val="single"/>
                </w:rPr>
                <w:t>https://m.edsoo.ru/HQIN2OZJP</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24</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Перпендикулярные прямые и плоскости: вычисления длин в многогранниках</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1">
              <w:r w:rsidR="004364CA">
                <w:rPr>
                  <w:rFonts w:ascii="Times New Roman" w:hAnsi="Times New Roman"/>
                  <w:color w:val="0000FF"/>
                  <w:u w:val="single"/>
                </w:rPr>
                <w:t>https://m.edsoo.ru/OWFAQ1A9J</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25</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2">
              <w:r w:rsidR="004364CA">
                <w:rPr>
                  <w:rFonts w:ascii="Times New Roman" w:hAnsi="Times New Roman"/>
                  <w:color w:val="0000FF"/>
                  <w:u w:val="single"/>
                </w:rPr>
                <w:t>https://m.edsoo.ru/FDRZO9G4X</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26</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3">
              <w:r w:rsidR="004364CA">
                <w:rPr>
                  <w:rFonts w:ascii="Times New Roman" w:hAnsi="Times New Roman"/>
                  <w:color w:val="0000FF"/>
                  <w:u w:val="single"/>
                </w:rPr>
                <w:t>https://m.edsoo.ru/1ZYRNNIKV</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27</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4">
              <w:r w:rsidR="004364CA">
                <w:rPr>
                  <w:rFonts w:ascii="Times New Roman" w:hAnsi="Times New Roman"/>
                  <w:color w:val="0000FF"/>
                  <w:u w:val="single"/>
                </w:rPr>
                <w:t>https://m.edsoo.ru/HWHVFNLOO</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28</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Площади сечений многогранников: площади поверхностей, разрезания на </w:t>
            </w:r>
            <w:r w:rsidRPr="00EC7AC9">
              <w:rPr>
                <w:rFonts w:ascii="Times New Roman" w:hAnsi="Times New Roman"/>
                <w:color w:val="000000"/>
                <w:sz w:val="24"/>
              </w:rPr>
              <w:lastRenderedPageBreak/>
              <w:t>части, соображения подобия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5">
              <w:r w:rsidR="004364CA">
                <w:rPr>
                  <w:rFonts w:ascii="Times New Roman" w:hAnsi="Times New Roman"/>
                  <w:color w:val="0000FF"/>
                  <w:u w:val="single"/>
                </w:rPr>
                <w:t>https://m.edsoo.ru/X2HRM9HD4</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6">
              <w:r w:rsidR="004364CA">
                <w:rPr>
                  <w:rFonts w:ascii="Times New Roman" w:hAnsi="Times New Roman"/>
                  <w:color w:val="0000FF"/>
                  <w:u w:val="single"/>
                </w:rPr>
                <w:t>https://m.edsoo.ru/8H4ELY9N6</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30</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Контрольная работа "Повторение: многогранники, сечения многогранников"</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7">
              <w:r w:rsidR="004364CA">
                <w:rPr>
                  <w:rFonts w:ascii="Times New Roman" w:hAnsi="Times New Roman"/>
                  <w:color w:val="0000FF"/>
                  <w:u w:val="single"/>
                </w:rPr>
                <w:t>https://m.edsoo.ru/S8UW1WWV1</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31</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Объём тела. Объем прямоугольного параллелепипеда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8">
              <w:r w:rsidR="004364CA">
                <w:rPr>
                  <w:rFonts w:ascii="Times New Roman" w:hAnsi="Times New Roman"/>
                  <w:color w:val="0000FF"/>
                  <w:u w:val="single"/>
                </w:rPr>
                <w:t>https://m.edsoo.ru/6UXGO0RC9</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Задачи об удвоении куба, о квадратуре куба; о трисекции угла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39">
              <w:r w:rsidR="004364CA">
                <w:rPr>
                  <w:rFonts w:ascii="Times New Roman" w:hAnsi="Times New Roman"/>
                  <w:color w:val="0000FF"/>
                  <w:u w:val="single"/>
                </w:rPr>
                <w:t>https://m.edsoo.ru/VK2J2TXEF</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33</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0">
              <w:r w:rsidR="004364CA">
                <w:rPr>
                  <w:rFonts w:ascii="Times New Roman" w:hAnsi="Times New Roman"/>
                  <w:color w:val="0000FF"/>
                  <w:u w:val="single"/>
                </w:rPr>
                <w:t>https://m.edsoo.ru/0DR6H6TQS</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34</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Прикладные задачи, связанные с вычислением объёма прямоугольного параллелепипеда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1">
              <w:r w:rsidR="004364CA">
                <w:rPr>
                  <w:rFonts w:ascii="Times New Roman" w:hAnsi="Times New Roman"/>
                  <w:color w:val="0000FF"/>
                  <w:u w:val="single"/>
                </w:rPr>
                <w:t>https://m.edsoo.ru/0SHTIOT1G</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35</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2">
              <w:r w:rsidR="004364CA">
                <w:rPr>
                  <w:rFonts w:ascii="Times New Roman" w:hAnsi="Times New Roman"/>
                  <w:color w:val="0000FF"/>
                  <w:u w:val="single"/>
                </w:rPr>
                <w:t>https://m.edsoo.ru/8AIL9YHYJ</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36</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Стереометрические задачи, связанные с вычислением объёмов прямой призмы</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3">
              <w:r w:rsidR="004364CA">
                <w:rPr>
                  <w:rFonts w:ascii="Times New Roman" w:hAnsi="Times New Roman"/>
                  <w:color w:val="0000FF"/>
                  <w:u w:val="single"/>
                </w:rPr>
                <w:t>https://m.edsoo.ru/1D8HV54A9</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37</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Прикладные задачи, связанные с объёмом прямой призмы</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4">
              <w:r w:rsidR="004364CA">
                <w:rPr>
                  <w:rFonts w:ascii="Times New Roman" w:hAnsi="Times New Roman"/>
                  <w:color w:val="0000FF"/>
                  <w:u w:val="single"/>
                </w:rPr>
                <w:t>https://m.edsoo.ru/QIYC4F8IU</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5">
              <w:r w:rsidR="004364CA">
                <w:rPr>
                  <w:rFonts w:ascii="Times New Roman" w:hAnsi="Times New Roman"/>
                  <w:color w:val="0000FF"/>
                  <w:u w:val="single"/>
                </w:rPr>
                <w:t>https://m.edsoo.ru/ON585060H</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39</w:t>
            </w:r>
          </w:p>
        </w:tc>
        <w:tc>
          <w:tcPr>
            <w:tcW w:w="3168"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6">
              <w:r w:rsidR="004364CA">
                <w:rPr>
                  <w:rFonts w:ascii="Times New Roman" w:hAnsi="Times New Roman"/>
                  <w:color w:val="0000FF"/>
                  <w:u w:val="single"/>
                </w:rPr>
                <w:t>https://m.edsoo.ru/2CJLCMK8N</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40</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Формула объёма пирамиды. Отношение объемов пирамид с общим углом</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7">
              <w:r w:rsidR="004364CA">
                <w:rPr>
                  <w:rFonts w:ascii="Times New Roman" w:hAnsi="Times New Roman"/>
                  <w:color w:val="0000FF"/>
                  <w:u w:val="single"/>
                </w:rPr>
                <w:t>https://m.edsoo.ru/AL3P0DC9E</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41</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Формула объёма пирамиды. Отношение объемов пирамид с общим углом</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8">
              <w:r w:rsidR="004364CA">
                <w:rPr>
                  <w:rFonts w:ascii="Times New Roman" w:hAnsi="Times New Roman"/>
                  <w:color w:val="0000FF"/>
                  <w:u w:val="single"/>
                </w:rPr>
                <w:t>https://m.edsoo.ru/3GOOAJRNY</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Стереометрические задачи, связанные с объёмами наклонной призмы</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49">
              <w:r w:rsidR="004364CA">
                <w:rPr>
                  <w:rFonts w:ascii="Times New Roman" w:hAnsi="Times New Roman"/>
                  <w:color w:val="0000FF"/>
                  <w:u w:val="single"/>
                </w:rPr>
                <w:t>https://m.edsoo.ru/7TR8RHWO7</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43</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Стереометрические задачи, связанные с объёмами пирамиды</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0">
              <w:r w:rsidR="004364CA">
                <w:rPr>
                  <w:rFonts w:ascii="Times New Roman" w:hAnsi="Times New Roman"/>
                  <w:color w:val="0000FF"/>
                  <w:u w:val="single"/>
                </w:rPr>
                <w:t>https://m.edsoo.ru/SF48ODTS6</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44</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Прикладные задачи по теме "Объёмы тел", связанные с объёмом наклонной призмы</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1">
              <w:r w:rsidR="004364CA">
                <w:rPr>
                  <w:rFonts w:ascii="Times New Roman" w:hAnsi="Times New Roman"/>
                  <w:color w:val="0000FF"/>
                  <w:u w:val="single"/>
                </w:rPr>
                <w:t>https://m.edsoo.ru/9SF6OYYVX</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45</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Прикладные задачи по теме "Объёмы тел", связанные с объёмом пирамиды</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2">
              <w:r w:rsidR="004364CA">
                <w:rPr>
                  <w:rFonts w:ascii="Times New Roman" w:hAnsi="Times New Roman"/>
                  <w:color w:val="0000FF"/>
                  <w:u w:val="single"/>
                </w:rPr>
                <w:t>https://m.edsoo.ru/Z4MZ27RMY</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46</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Применение объёмов. Вычисление расстояния до плоскости</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3">
              <w:r w:rsidR="004364CA">
                <w:rPr>
                  <w:rFonts w:ascii="Times New Roman" w:hAnsi="Times New Roman"/>
                  <w:color w:val="0000FF"/>
                  <w:u w:val="single"/>
                </w:rPr>
                <w:t>https://m.edsoo.ru/I39CXO3CP</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4">
              <w:r w:rsidR="004364CA">
                <w:rPr>
                  <w:rFonts w:ascii="Times New Roman" w:hAnsi="Times New Roman"/>
                  <w:color w:val="0000FF"/>
                  <w:u w:val="single"/>
                </w:rPr>
                <w:t>https://m.edsoo.ru/XNWZSSJ7P</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48</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Цилиндрическая поверхность, образующие цилиндрической поверхности</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5">
              <w:r w:rsidR="004364CA">
                <w:rPr>
                  <w:rFonts w:ascii="Times New Roman" w:hAnsi="Times New Roman"/>
                  <w:color w:val="0000FF"/>
                  <w:u w:val="single"/>
                </w:rPr>
                <w:t>https://m.edsoo.ru/7DHKEHEG6</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49</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Цилиндр. Прямой круговой цилиндр. Площадь поверхности цилиндра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6">
              <w:r w:rsidR="004364CA">
                <w:rPr>
                  <w:rFonts w:ascii="Times New Roman" w:hAnsi="Times New Roman"/>
                  <w:color w:val="0000FF"/>
                  <w:u w:val="single"/>
                </w:rPr>
                <w:t>https://m.edsoo.ru/MAVW4KY55</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50</w:t>
            </w:r>
          </w:p>
        </w:tc>
        <w:tc>
          <w:tcPr>
            <w:tcW w:w="3168"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Коническая поверхность, образующие конической поверхности. </w:t>
            </w:r>
            <w:r>
              <w:rPr>
                <w:rFonts w:ascii="Times New Roman" w:hAnsi="Times New Roman"/>
                <w:color w:val="000000"/>
                <w:sz w:val="24"/>
              </w:rPr>
              <w:t>Конус</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7">
              <w:r w:rsidR="004364CA">
                <w:rPr>
                  <w:rFonts w:ascii="Times New Roman" w:hAnsi="Times New Roman"/>
                  <w:color w:val="0000FF"/>
                  <w:u w:val="single"/>
                </w:rPr>
                <w:t>https://m.edsoo.ru/PVRE7HQ6Y</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51</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Сечение конуса плоскостью, параллельной плоскости основания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8">
              <w:r w:rsidR="004364CA">
                <w:rPr>
                  <w:rFonts w:ascii="Times New Roman" w:hAnsi="Times New Roman"/>
                  <w:color w:val="0000FF"/>
                  <w:u w:val="single"/>
                </w:rPr>
                <w:t>https://m.edsoo.ru/EOVSHAL8L</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Усечённый конус. Изображение конусов и усечённых конусов</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59">
              <w:r w:rsidR="004364CA">
                <w:rPr>
                  <w:rFonts w:ascii="Times New Roman" w:hAnsi="Times New Roman"/>
                  <w:color w:val="0000FF"/>
                  <w:u w:val="single"/>
                </w:rPr>
                <w:t>https://m.edsoo.ru/9VKWVDCTE</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53</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Площадь боковой поверхности и полной поверхности конуса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0">
              <w:r w:rsidR="004364CA">
                <w:rPr>
                  <w:rFonts w:ascii="Times New Roman" w:hAnsi="Times New Roman"/>
                  <w:color w:val="0000FF"/>
                  <w:u w:val="single"/>
                </w:rPr>
                <w:t>https://m.edsoo.ru/AWKB9E4NE</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54</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Площадь боковой поверхности и полной поверхности конуса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1">
              <w:r w:rsidR="004364CA">
                <w:rPr>
                  <w:rFonts w:ascii="Times New Roman" w:hAnsi="Times New Roman"/>
                  <w:color w:val="0000FF"/>
                  <w:u w:val="single"/>
                </w:rPr>
                <w:t>https://m.edsoo.ru/9NF4UE3KJ</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55</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2">
              <w:r w:rsidR="004364CA">
                <w:rPr>
                  <w:rFonts w:ascii="Times New Roman" w:hAnsi="Times New Roman"/>
                  <w:color w:val="0000FF"/>
                  <w:u w:val="single"/>
                </w:rPr>
                <w:t>https://m.edsoo.ru/QZVH5EXL9</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56</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Стереометрические задачи на доказательство и вычисление, построением сечений </w:t>
            </w:r>
            <w:r w:rsidRPr="00EC7AC9">
              <w:rPr>
                <w:rFonts w:ascii="Times New Roman" w:hAnsi="Times New Roman"/>
                <w:color w:val="000000"/>
                <w:sz w:val="24"/>
              </w:rPr>
              <w:lastRenderedPageBreak/>
              <w:t>цилиндра, конуса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3">
              <w:r w:rsidR="004364CA">
                <w:rPr>
                  <w:rFonts w:ascii="Times New Roman" w:hAnsi="Times New Roman"/>
                  <w:color w:val="0000FF"/>
                  <w:u w:val="single"/>
                </w:rPr>
                <w:t>https://m.edsoo.ru/AKF6PW62W</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Прикладные задачи, связанные с цилиндром</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4">
              <w:r w:rsidR="004364CA">
                <w:rPr>
                  <w:rFonts w:ascii="Times New Roman" w:hAnsi="Times New Roman"/>
                  <w:color w:val="0000FF"/>
                  <w:u w:val="single"/>
                </w:rPr>
                <w:t>https://m.edsoo.ru/3429ZLHT5</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58</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Прикладные задачи, связанные с цилиндром</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5">
              <w:r w:rsidR="004364CA">
                <w:rPr>
                  <w:rFonts w:ascii="Times New Roman" w:hAnsi="Times New Roman"/>
                  <w:color w:val="0000FF"/>
                  <w:u w:val="single"/>
                </w:rPr>
                <w:t>https://m.edsoo.ru/ZY6ENPVKD</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59</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6">
              <w:r w:rsidR="004364CA">
                <w:rPr>
                  <w:rFonts w:ascii="Times New Roman" w:hAnsi="Times New Roman"/>
                  <w:color w:val="0000FF"/>
                  <w:u w:val="single"/>
                </w:rPr>
                <w:t>https://m.edsoo.ru/W1TVKAJOR</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60</w:t>
            </w:r>
          </w:p>
        </w:tc>
        <w:tc>
          <w:tcPr>
            <w:tcW w:w="3168"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7">
              <w:r w:rsidR="004364CA">
                <w:rPr>
                  <w:rFonts w:ascii="Times New Roman" w:hAnsi="Times New Roman"/>
                  <w:color w:val="0000FF"/>
                  <w:u w:val="single"/>
                </w:rPr>
                <w:t>https://m.edsoo.ru/JF8NB5ZS0</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61</w:t>
            </w:r>
          </w:p>
        </w:tc>
        <w:tc>
          <w:tcPr>
            <w:tcW w:w="3168"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8">
              <w:r w:rsidR="004364CA">
                <w:rPr>
                  <w:rFonts w:ascii="Times New Roman" w:hAnsi="Times New Roman"/>
                  <w:color w:val="0000FF"/>
                  <w:u w:val="single"/>
                </w:rPr>
                <w:t>https://m.edsoo.ru/M6WK9K95O</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Уравнение сферы. Площадь сферы и её частей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69">
              <w:r w:rsidR="004364CA">
                <w:rPr>
                  <w:rFonts w:ascii="Times New Roman" w:hAnsi="Times New Roman"/>
                  <w:color w:val="0000FF"/>
                  <w:u w:val="single"/>
                </w:rPr>
                <w:t>https://m.edsoo.ru/U8G24BO8H</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63</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0">
              <w:r w:rsidR="004364CA">
                <w:rPr>
                  <w:rFonts w:ascii="Times New Roman" w:hAnsi="Times New Roman"/>
                  <w:color w:val="0000FF"/>
                  <w:u w:val="single"/>
                </w:rPr>
                <w:t>https://m.edsoo.ru/6E6GX0YJS</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64</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1">
              <w:r w:rsidR="004364CA">
                <w:rPr>
                  <w:rFonts w:ascii="Times New Roman" w:hAnsi="Times New Roman"/>
                  <w:color w:val="0000FF"/>
                  <w:u w:val="single"/>
                </w:rPr>
                <w:t>https://m.edsoo.ru/MSYBPKH7R</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65</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2">
              <w:r w:rsidR="004364CA">
                <w:rPr>
                  <w:rFonts w:ascii="Times New Roman" w:hAnsi="Times New Roman"/>
                  <w:color w:val="0000FF"/>
                  <w:u w:val="single"/>
                </w:rPr>
                <w:t>https://m.edsoo.ru/MXRDTK72T</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66</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Прикладные задачи, связанные </w:t>
            </w:r>
            <w:r w:rsidRPr="00EC7AC9">
              <w:rPr>
                <w:rFonts w:ascii="Times New Roman" w:hAnsi="Times New Roman"/>
                <w:color w:val="000000"/>
                <w:sz w:val="24"/>
              </w:rPr>
              <w:lastRenderedPageBreak/>
              <w:t>со сферой и шаром</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3">
              <w:r w:rsidR="004364CA">
                <w:rPr>
                  <w:rFonts w:ascii="Times New Roman" w:hAnsi="Times New Roman"/>
                  <w:color w:val="0000FF"/>
                  <w:u w:val="single"/>
                </w:rPr>
                <w:t>https://m.edsoo.ru/XW5LI7A9J</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4">
              <w:r w:rsidR="004364CA">
                <w:rPr>
                  <w:rFonts w:ascii="Times New Roman" w:hAnsi="Times New Roman"/>
                  <w:color w:val="0000FF"/>
                  <w:u w:val="single"/>
                </w:rPr>
                <w:t>https://m.edsoo.ru/EJ2QDAVEJ</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68</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Различные комбинации тел вращения и многогранников</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5">
              <w:r w:rsidR="004364CA">
                <w:rPr>
                  <w:rFonts w:ascii="Times New Roman" w:hAnsi="Times New Roman"/>
                  <w:color w:val="0000FF"/>
                  <w:u w:val="single"/>
                </w:rPr>
                <w:t>https://m.edsoo.ru/LE7933LXX</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69</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Задачи по теме "Тела и поверхности вращения"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6">
              <w:r w:rsidR="004364CA">
                <w:rPr>
                  <w:rFonts w:ascii="Times New Roman" w:hAnsi="Times New Roman"/>
                  <w:color w:val="0000FF"/>
                  <w:u w:val="single"/>
                </w:rPr>
                <w:t>https://m.edsoo.ru/PHHLCG54E</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70</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Задачи по теме "Тела и поверхности вращения"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7">
              <w:r w:rsidR="004364CA">
                <w:rPr>
                  <w:rFonts w:ascii="Times New Roman" w:hAnsi="Times New Roman"/>
                  <w:color w:val="0000FF"/>
                  <w:u w:val="single"/>
                </w:rPr>
                <w:t>https://m.edsoo.ru/22WPBLTP9</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71</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Контрольная работа "Тела и поверхности вращения"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8">
              <w:r w:rsidR="004364CA">
                <w:rPr>
                  <w:rFonts w:ascii="Times New Roman" w:hAnsi="Times New Roman"/>
                  <w:color w:val="0000FF"/>
                  <w:u w:val="single"/>
                </w:rPr>
                <w:t>https://m.edsoo.ru/33W222M63</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Объём цилиндра. Теорема об объёме прямого цилиндра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79">
              <w:r w:rsidR="004364CA">
                <w:rPr>
                  <w:rFonts w:ascii="Times New Roman" w:hAnsi="Times New Roman"/>
                  <w:color w:val="0000FF"/>
                  <w:u w:val="single"/>
                </w:rPr>
                <w:t>https://m.edsoo.ru/1ZN2S6ZMO</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73</w:t>
            </w:r>
          </w:p>
        </w:tc>
        <w:tc>
          <w:tcPr>
            <w:tcW w:w="3168"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0">
              <w:r w:rsidR="004364CA">
                <w:rPr>
                  <w:rFonts w:ascii="Times New Roman" w:hAnsi="Times New Roman"/>
                  <w:color w:val="0000FF"/>
                  <w:u w:val="single"/>
                </w:rPr>
                <w:t>https://m.edsoo.ru/ACT0MFMVF</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74</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Площади боковой и полной поверхности конуса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1">
              <w:r w:rsidR="004364CA">
                <w:rPr>
                  <w:rFonts w:ascii="Times New Roman" w:hAnsi="Times New Roman"/>
                  <w:color w:val="0000FF"/>
                  <w:u w:val="single"/>
                </w:rPr>
                <w:t>https://m.edsoo.ru/ZYTK7P8B1</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75</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Стереометрические задачи, связанные с вычислением объёмов цилиндра, конуса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2">
              <w:r w:rsidR="004364CA">
                <w:rPr>
                  <w:rFonts w:ascii="Times New Roman" w:hAnsi="Times New Roman"/>
                  <w:color w:val="0000FF"/>
                  <w:u w:val="single"/>
                </w:rPr>
                <w:t>https://m.edsoo.ru/7O9VJYPSC</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76</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Прикладные задачи по теме "Объёмы и площади поверхностей тел"</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3">
              <w:r w:rsidR="004364CA">
                <w:rPr>
                  <w:rFonts w:ascii="Times New Roman" w:hAnsi="Times New Roman"/>
                  <w:color w:val="0000FF"/>
                  <w:u w:val="single"/>
                </w:rPr>
                <w:t>https://m.edsoo.ru/QXEA9GPVB</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77</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Объём шара и шарового сектора. Теорема об объёме </w:t>
            </w:r>
            <w:r w:rsidRPr="00EC7AC9">
              <w:rPr>
                <w:rFonts w:ascii="Times New Roman" w:hAnsi="Times New Roman"/>
                <w:color w:val="000000"/>
                <w:sz w:val="24"/>
              </w:rPr>
              <w:lastRenderedPageBreak/>
              <w:t>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4">
              <w:r w:rsidR="004364CA">
                <w:rPr>
                  <w:rFonts w:ascii="Times New Roman" w:hAnsi="Times New Roman"/>
                  <w:color w:val="0000FF"/>
                  <w:u w:val="single"/>
                </w:rPr>
                <w:t>https://m.edsoo.ru/VV6ONBVZX</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78</w:t>
            </w:r>
          </w:p>
        </w:tc>
        <w:tc>
          <w:tcPr>
            <w:tcW w:w="3168"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5">
              <w:r w:rsidR="004364CA">
                <w:rPr>
                  <w:rFonts w:ascii="Times New Roman" w:hAnsi="Times New Roman"/>
                  <w:color w:val="0000FF"/>
                  <w:u w:val="single"/>
                </w:rPr>
                <w:t>https://m.edsoo.ru/EZH9GRUEJ</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79</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6">
              <w:r w:rsidR="004364CA">
                <w:rPr>
                  <w:rFonts w:ascii="Times New Roman" w:hAnsi="Times New Roman"/>
                  <w:color w:val="0000FF"/>
                  <w:u w:val="single"/>
                </w:rPr>
                <w:t>https://m.edsoo.ru/H24I88MKQ</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80</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Контрольная работа "Площади поверхности и объёмы круглых тел"</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7">
              <w:r w:rsidR="004364CA">
                <w:rPr>
                  <w:rFonts w:ascii="Times New Roman" w:hAnsi="Times New Roman"/>
                  <w:color w:val="0000FF"/>
                  <w:u w:val="single"/>
                </w:rPr>
                <w:t>https://m.edsoo.ru/73UODGNYR</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81</w:t>
            </w:r>
          </w:p>
        </w:tc>
        <w:tc>
          <w:tcPr>
            <w:tcW w:w="3168" w:type="dxa"/>
            <w:tcMar>
              <w:top w:w="50" w:type="dxa"/>
              <w:left w:w="100" w:type="dxa"/>
            </w:tcMar>
            <w:vAlign w:val="center"/>
          </w:tcPr>
          <w:p w:rsidR="00DC7C6A" w:rsidRDefault="004364CA">
            <w:pPr>
              <w:spacing w:after="0"/>
              <w:ind w:left="135"/>
            </w:pPr>
            <w:r w:rsidRPr="00EC7AC9">
              <w:rPr>
                <w:rFonts w:ascii="Times New Roman" w:hAnsi="Times New Roman"/>
                <w:color w:val="000000"/>
                <w:sz w:val="24"/>
              </w:rPr>
              <w:t xml:space="preserve">Движения пространства. Отображения. Движения и равенство фигур. </w:t>
            </w:r>
            <w:r>
              <w:rPr>
                <w:rFonts w:ascii="Times New Roman" w:hAnsi="Times New Roman"/>
                <w:color w:val="000000"/>
                <w:sz w:val="24"/>
              </w:rPr>
              <w:t>Общие свойства движений</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8">
              <w:r w:rsidR="004364CA">
                <w:rPr>
                  <w:rFonts w:ascii="Times New Roman" w:hAnsi="Times New Roman"/>
                  <w:color w:val="0000FF"/>
                  <w:u w:val="single"/>
                </w:rPr>
                <w:t>https://m.edsoo.ru/RXJ4YW6NA</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89">
              <w:r w:rsidR="004364CA">
                <w:rPr>
                  <w:rFonts w:ascii="Times New Roman" w:hAnsi="Times New Roman"/>
                  <w:color w:val="0000FF"/>
                  <w:u w:val="single"/>
                </w:rPr>
                <w:t>https://m.edsoo.ru/ZSUA77NTX</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83</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Преобразования подобия. Прямая и сфера Эйлера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0">
              <w:r w:rsidR="004364CA">
                <w:rPr>
                  <w:rFonts w:ascii="Times New Roman" w:hAnsi="Times New Roman"/>
                  <w:color w:val="0000FF"/>
                  <w:u w:val="single"/>
                </w:rPr>
                <w:t>https://m.edsoo.ru/A1PU2WOAX</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84</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Геометрические задачи на применение движения</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1">
              <w:r w:rsidR="004364CA">
                <w:rPr>
                  <w:rFonts w:ascii="Times New Roman" w:hAnsi="Times New Roman"/>
                  <w:color w:val="0000FF"/>
                  <w:u w:val="single"/>
                </w:rPr>
                <w:t>https://m.edsoo.ru/KFDH0MGKZ</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85</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Контрольная работа "Векторы в пространстве"</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2">
              <w:r w:rsidR="004364CA">
                <w:rPr>
                  <w:rFonts w:ascii="Times New Roman" w:hAnsi="Times New Roman"/>
                  <w:color w:val="0000FF"/>
                  <w:u w:val="single"/>
                </w:rPr>
                <w:t>https://m.edsoo.ru/4F52B11KK</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86</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3">
              <w:r w:rsidR="004364CA">
                <w:rPr>
                  <w:rFonts w:ascii="Times New Roman" w:hAnsi="Times New Roman"/>
                  <w:color w:val="0000FF"/>
                  <w:u w:val="single"/>
                </w:rPr>
                <w:t>https://m.edsoo.ru/1HVB2NZH9</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87</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4">
              <w:r w:rsidR="004364CA">
                <w:rPr>
                  <w:rFonts w:ascii="Times New Roman" w:hAnsi="Times New Roman"/>
                  <w:color w:val="0000FF"/>
                  <w:u w:val="single"/>
                </w:rPr>
                <w:t>https://m.edsoo.ru/AQEFPERJ0</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88</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5">
              <w:r w:rsidR="004364CA">
                <w:rPr>
                  <w:rFonts w:ascii="Times New Roman" w:hAnsi="Times New Roman"/>
                  <w:color w:val="0000FF"/>
                  <w:u w:val="single"/>
                </w:rPr>
                <w:t>https://m.edsoo.ru/3NIJ0LN63</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89</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6">
              <w:r w:rsidR="004364CA">
                <w:rPr>
                  <w:rFonts w:ascii="Times New Roman" w:hAnsi="Times New Roman"/>
                  <w:color w:val="0000FF"/>
                  <w:u w:val="single"/>
                </w:rPr>
                <w:t>https://m.edsoo.ru/B85S7VDTC</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90</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 xml:space="preserve">Обобщающее повторение 11 понятий и методов курса </w:t>
            </w:r>
            <w:r w:rsidRPr="00EC7AC9">
              <w:rPr>
                <w:rFonts w:ascii="Times New Roman" w:hAnsi="Times New Roman"/>
                <w:color w:val="000000"/>
                <w:sz w:val="24"/>
              </w:rPr>
              <w:lastRenderedPageBreak/>
              <w:t>геометрии 10–11 классов, систематизация знаний: "Объем многогранника"</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7">
              <w:r w:rsidR="004364CA">
                <w:rPr>
                  <w:rFonts w:ascii="Times New Roman" w:hAnsi="Times New Roman"/>
                  <w:color w:val="0000FF"/>
                  <w:u w:val="single"/>
                </w:rPr>
                <w:t>https://m.edsoo.ru/AJX4CDP5I</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8">
              <w:r w:rsidR="004364CA">
                <w:rPr>
                  <w:rFonts w:ascii="Times New Roman" w:hAnsi="Times New Roman"/>
                  <w:color w:val="0000FF"/>
                  <w:u w:val="single"/>
                </w:rPr>
                <w:t>https://m.edsoo.ru/H2ZABPRXO</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92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199">
              <w:r w:rsidR="004364CA">
                <w:rPr>
                  <w:rFonts w:ascii="Times New Roman" w:hAnsi="Times New Roman"/>
                  <w:color w:val="0000FF"/>
                  <w:u w:val="single"/>
                </w:rPr>
                <w:t>https://m.edsoo.ru/JG1DJ50NK</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93</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0">
              <w:r w:rsidR="004364CA">
                <w:rPr>
                  <w:rFonts w:ascii="Times New Roman" w:hAnsi="Times New Roman"/>
                  <w:color w:val="0000FF"/>
                  <w:u w:val="single"/>
                </w:rPr>
                <w:t>https://m.edsoo.ru/GXZMP89GD</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94</w:t>
            </w:r>
          </w:p>
        </w:tc>
        <w:tc>
          <w:tcPr>
            <w:tcW w:w="3168" w:type="dxa"/>
            <w:tcMar>
              <w:top w:w="50" w:type="dxa"/>
              <w:left w:w="100" w:type="dxa"/>
            </w:tcMar>
            <w:vAlign w:val="center"/>
          </w:tcPr>
          <w:p w:rsidR="00DC7C6A" w:rsidRDefault="004364CA">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1">
              <w:r w:rsidR="004364CA">
                <w:rPr>
                  <w:rFonts w:ascii="Times New Roman" w:hAnsi="Times New Roman"/>
                  <w:color w:val="0000FF"/>
                  <w:u w:val="single"/>
                </w:rPr>
                <w:t>https://m.edsoo.ru/3JI74MY6M</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95</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Повторение, обобщение и систематизация знаний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2">
              <w:r w:rsidR="004364CA">
                <w:rPr>
                  <w:rFonts w:ascii="Times New Roman" w:hAnsi="Times New Roman"/>
                  <w:color w:val="0000FF"/>
                  <w:u w:val="single"/>
                </w:rPr>
                <w:t>https://m.edsoo.ru/UI26CB4XL</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96</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3">
              <w:r w:rsidR="004364CA">
                <w:rPr>
                  <w:rFonts w:ascii="Times New Roman" w:hAnsi="Times New Roman"/>
                  <w:color w:val="0000FF"/>
                  <w:u w:val="single"/>
                </w:rPr>
                <w:t>https://m.edsoo.ru/IE8ALO6B5</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97</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4">
              <w:r w:rsidR="004364CA">
                <w:rPr>
                  <w:rFonts w:ascii="Times New Roman" w:hAnsi="Times New Roman"/>
                  <w:color w:val="0000FF"/>
                  <w:u w:val="single"/>
                </w:rPr>
                <w:t>https://m.edsoo.ru/8ZKNMYF03</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5">
              <w:r w:rsidR="004364CA">
                <w:rPr>
                  <w:rFonts w:ascii="Times New Roman" w:hAnsi="Times New Roman"/>
                  <w:color w:val="0000FF"/>
                  <w:u w:val="single"/>
                </w:rPr>
                <w:t>https://m.edsoo.ru/41X3XKQOG</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99</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6">
              <w:r w:rsidR="004364CA">
                <w:rPr>
                  <w:rFonts w:ascii="Times New Roman" w:hAnsi="Times New Roman"/>
                  <w:color w:val="0000FF"/>
                  <w:u w:val="single"/>
                </w:rPr>
                <w:t>https://m.edsoo.ru/4PGHOJYAH</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100</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7">
              <w:r w:rsidR="004364CA">
                <w:rPr>
                  <w:rFonts w:ascii="Times New Roman" w:hAnsi="Times New Roman"/>
                  <w:color w:val="0000FF"/>
                  <w:u w:val="single"/>
                </w:rPr>
                <w:t>https://m.edsoo.ru/GEJCO734F</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101</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8">
              <w:r w:rsidR="004364CA">
                <w:rPr>
                  <w:rFonts w:ascii="Times New Roman" w:hAnsi="Times New Roman"/>
                  <w:color w:val="0000FF"/>
                  <w:u w:val="single"/>
                </w:rPr>
                <w:t>https://m.edsoo.ru/RK4XSFWNR</w:t>
              </w:r>
            </w:hyperlink>
          </w:p>
        </w:tc>
      </w:tr>
      <w:tr w:rsidR="00DC7C6A">
        <w:trPr>
          <w:trHeight w:val="144"/>
          <w:tblCellSpacing w:w="20" w:type="nil"/>
        </w:trPr>
        <w:tc>
          <w:tcPr>
            <w:tcW w:w="463" w:type="dxa"/>
            <w:tcMar>
              <w:top w:w="50" w:type="dxa"/>
              <w:left w:w="100" w:type="dxa"/>
            </w:tcMar>
            <w:vAlign w:val="center"/>
          </w:tcPr>
          <w:p w:rsidR="00DC7C6A" w:rsidRDefault="004364CA">
            <w:pPr>
              <w:spacing w:after="0"/>
            </w:pPr>
            <w:r>
              <w:rPr>
                <w:rFonts w:ascii="Times New Roman" w:hAnsi="Times New Roman"/>
                <w:color w:val="000000"/>
                <w:sz w:val="24"/>
              </w:rPr>
              <w:t>102</w:t>
            </w:r>
          </w:p>
        </w:tc>
        <w:tc>
          <w:tcPr>
            <w:tcW w:w="3168" w:type="dxa"/>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7C6A" w:rsidRDefault="00DC7C6A">
            <w:pPr>
              <w:spacing w:after="0"/>
              <w:ind w:left="135"/>
              <w:jc w:val="center"/>
            </w:pPr>
          </w:p>
        </w:tc>
        <w:tc>
          <w:tcPr>
            <w:tcW w:w="1611" w:type="dxa"/>
            <w:tcMar>
              <w:top w:w="50" w:type="dxa"/>
              <w:left w:w="100" w:type="dxa"/>
            </w:tcMar>
            <w:vAlign w:val="center"/>
          </w:tcPr>
          <w:p w:rsidR="00DC7C6A" w:rsidRDefault="00DC7C6A">
            <w:pPr>
              <w:spacing w:after="0"/>
              <w:ind w:left="135"/>
              <w:jc w:val="center"/>
            </w:pPr>
          </w:p>
        </w:tc>
        <w:tc>
          <w:tcPr>
            <w:tcW w:w="1139" w:type="dxa"/>
            <w:tcMar>
              <w:top w:w="50" w:type="dxa"/>
              <w:left w:w="100" w:type="dxa"/>
            </w:tcMar>
            <w:vAlign w:val="center"/>
          </w:tcPr>
          <w:p w:rsidR="00DC7C6A" w:rsidRDefault="00DC7C6A">
            <w:pPr>
              <w:spacing w:after="0"/>
              <w:ind w:left="135"/>
            </w:pPr>
          </w:p>
        </w:tc>
        <w:tc>
          <w:tcPr>
            <w:tcW w:w="1959" w:type="dxa"/>
            <w:tcMar>
              <w:top w:w="50" w:type="dxa"/>
              <w:left w:w="100" w:type="dxa"/>
            </w:tcMar>
            <w:vAlign w:val="center"/>
          </w:tcPr>
          <w:p w:rsidR="00DC7C6A" w:rsidRDefault="00C3515A">
            <w:pPr>
              <w:spacing w:after="0"/>
              <w:ind w:left="135"/>
            </w:pPr>
            <w:hyperlink r:id="rId209">
              <w:r w:rsidR="004364CA">
                <w:rPr>
                  <w:rFonts w:ascii="Times New Roman" w:hAnsi="Times New Roman"/>
                  <w:color w:val="0000FF"/>
                  <w:u w:val="single"/>
                </w:rPr>
                <w:t>https://m.edsoo.ru/X89TQ8776</w:t>
              </w:r>
            </w:hyperlink>
          </w:p>
        </w:tc>
      </w:tr>
      <w:tr w:rsidR="00DC7C6A">
        <w:trPr>
          <w:trHeight w:val="144"/>
          <w:tblCellSpacing w:w="20" w:type="nil"/>
        </w:trPr>
        <w:tc>
          <w:tcPr>
            <w:tcW w:w="0" w:type="auto"/>
            <w:gridSpan w:val="2"/>
            <w:tcMar>
              <w:top w:w="50" w:type="dxa"/>
              <w:left w:w="100" w:type="dxa"/>
            </w:tcMar>
            <w:vAlign w:val="center"/>
          </w:tcPr>
          <w:p w:rsidR="00DC7C6A" w:rsidRPr="00EC7AC9" w:rsidRDefault="004364CA">
            <w:pPr>
              <w:spacing w:after="0"/>
              <w:ind w:left="135"/>
            </w:pPr>
            <w:r w:rsidRPr="00EC7AC9">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C7C6A" w:rsidRDefault="004364CA">
            <w:pPr>
              <w:spacing w:after="0"/>
              <w:ind w:left="135"/>
              <w:jc w:val="center"/>
            </w:pPr>
            <w:r w:rsidRPr="00EC7AC9">
              <w:rPr>
                <w:rFonts w:ascii="Times New Roman" w:hAnsi="Times New Roman"/>
                <w:color w:val="000000"/>
                <w:sz w:val="24"/>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7C6A" w:rsidRDefault="00DC7C6A"/>
        </w:tc>
      </w:tr>
    </w:tbl>
    <w:p w:rsidR="00DC7C6A" w:rsidRDefault="00DC7C6A">
      <w:pPr>
        <w:sectPr w:rsidR="00DC7C6A">
          <w:pgSz w:w="16383" w:h="11906" w:orient="landscape"/>
          <w:pgMar w:top="1134" w:right="850" w:bottom="1134" w:left="1701" w:header="720" w:footer="720" w:gutter="0"/>
          <w:cols w:space="720"/>
        </w:sectPr>
      </w:pPr>
    </w:p>
    <w:p w:rsidR="00DC7C6A" w:rsidRDefault="00DC7C6A">
      <w:pPr>
        <w:sectPr w:rsidR="00DC7C6A">
          <w:pgSz w:w="16383" w:h="11906" w:orient="landscape"/>
          <w:pgMar w:top="1134" w:right="850" w:bottom="1134" w:left="1701" w:header="720" w:footer="720" w:gutter="0"/>
          <w:cols w:space="720"/>
        </w:sectPr>
      </w:pPr>
    </w:p>
    <w:p w:rsidR="00DC7C6A" w:rsidRPr="00EC7AC9" w:rsidRDefault="004364CA">
      <w:pPr>
        <w:spacing w:before="199" w:after="199"/>
        <w:ind w:left="120"/>
      </w:pPr>
      <w:bookmarkStart w:id="12" w:name="block-92140736"/>
      <w:bookmarkEnd w:id="11"/>
      <w:r w:rsidRPr="00EC7AC9">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DC7C6A" w:rsidRDefault="004364CA">
      <w:pPr>
        <w:spacing w:before="199" w:after="199"/>
        <w:ind w:left="120"/>
      </w:pPr>
      <w:r>
        <w:rPr>
          <w:rFonts w:ascii="Times New Roman" w:hAnsi="Times New Roman"/>
          <w:b/>
          <w:color w:val="000000"/>
          <w:sz w:val="28"/>
        </w:rPr>
        <w:t>10 КЛАСС</w:t>
      </w:r>
    </w:p>
    <w:p w:rsidR="00DC7C6A" w:rsidRDefault="00DC7C6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DC7C6A" w:rsidRPr="00EC7AC9">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C7C6A" w:rsidRDefault="004364CA">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C7C6A" w:rsidRPr="00EC7AC9" w:rsidRDefault="004364CA">
            <w:pPr>
              <w:spacing w:after="0"/>
              <w:ind w:left="135"/>
            </w:pPr>
            <w:r w:rsidRPr="00EC7AC9">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DC7C6A">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DC7C6A" w:rsidRDefault="004364CA">
            <w:pPr>
              <w:spacing w:after="0"/>
              <w:ind w:left="135"/>
              <w:jc w:val="both"/>
            </w:pPr>
            <w:r>
              <w:rPr>
                <w:rFonts w:ascii="Times New Roman" w:hAnsi="Times New Roman"/>
                <w:color w:val="000000"/>
                <w:sz w:val="24"/>
              </w:rPr>
              <w:t>Геометрия</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точка, прямая, плоскость</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Применять аксиомы стереометрии и следствия из них при решении геометрических задач</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параллельность и перпендикулярность прямых и плоскостей</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Классифицировать взаимное расположение прямых и плоскостей в пространстве</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многогранник, выпуклый и невыпуклый многогранник, элементы многогранника, правильный многогранник</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Распознавать основные виды многогранников (пирамида, призма, прямоугольный параллелепипед, куб)</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секущая плоскость, сечение многогранников</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Объяснять принципы построения сечений многогранников, используя метод следов</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EC7AC9">
              <w:rPr>
                <w:rFonts w:ascii="Times New Roman" w:hAnsi="Times New Roman"/>
                <w:color w:val="000000"/>
                <w:sz w:val="24"/>
              </w:rPr>
              <w:t>точкидо</w:t>
            </w:r>
            <w:proofErr w:type="spellEnd"/>
            <w:r w:rsidRPr="00EC7AC9">
              <w:rPr>
                <w:rFonts w:ascii="Times New Roman" w:hAnsi="Times New Roman"/>
                <w:color w:val="000000"/>
                <w:sz w:val="24"/>
              </w:rPr>
              <w:t xml:space="preserve"> плоскости, между скрещивающимися прямыми</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EC7AC9">
              <w:rPr>
                <w:rFonts w:ascii="Times New Roman" w:hAnsi="Times New Roman"/>
                <w:color w:val="000000"/>
                <w:sz w:val="24"/>
              </w:rPr>
              <w:lastRenderedPageBreak/>
              <w:t>между плоскостями, двугранных углов</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DC7C6A" w:rsidRPr="00EC7AC9">
        <w:trPr>
          <w:trHeight w:val="144"/>
        </w:trPr>
        <w:tc>
          <w:tcPr>
            <w:tcW w:w="1740"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DC7C6A" w:rsidRPr="00EC7AC9" w:rsidRDefault="00DC7C6A">
      <w:pPr>
        <w:spacing w:after="0"/>
        <w:ind w:left="120"/>
      </w:pPr>
    </w:p>
    <w:p w:rsidR="00DC7C6A" w:rsidRDefault="004364CA">
      <w:pPr>
        <w:spacing w:before="199" w:after="199"/>
        <w:ind w:left="120"/>
      </w:pPr>
      <w:r>
        <w:rPr>
          <w:rFonts w:ascii="Times New Roman" w:hAnsi="Times New Roman"/>
          <w:b/>
          <w:color w:val="000000"/>
          <w:sz w:val="28"/>
        </w:rPr>
        <w:t>11 КЛАСС</w:t>
      </w:r>
    </w:p>
    <w:p w:rsidR="00DC7C6A" w:rsidRDefault="00DC7C6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DC7C6A" w:rsidRPr="00EC7AC9">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C7C6A" w:rsidRDefault="004364CA">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C7C6A" w:rsidRPr="00EC7AC9" w:rsidRDefault="004364CA">
            <w:pPr>
              <w:spacing w:after="0"/>
              <w:ind w:left="135"/>
            </w:pPr>
            <w:r w:rsidRPr="00EC7AC9">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DC7C6A">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DC7C6A" w:rsidRDefault="004364CA">
            <w:pPr>
              <w:spacing w:after="0"/>
              <w:ind w:left="135"/>
              <w:jc w:val="both"/>
            </w:pPr>
            <w:r>
              <w:rPr>
                <w:rFonts w:ascii="Times New Roman" w:hAnsi="Times New Roman"/>
                <w:color w:val="000000"/>
                <w:sz w:val="24"/>
              </w:rPr>
              <w:t>Геометрия</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Распознавать тела вращения (цилиндр, конус, сфера и шар)</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Объяснять способы получения тел вращения</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Классифицировать взаимное расположение сферы и плоскости</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 xml:space="preserve">Вычислять объёмы и площади поверхностей тел вращения, </w:t>
            </w:r>
            <w:r w:rsidRPr="00EC7AC9">
              <w:rPr>
                <w:rFonts w:ascii="Times New Roman" w:hAnsi="Times New Roman"/>
                <w:color w:val="000000"/>
                <w:sz w:val="24"/>
              </w:rPr>
              <w:lastRenderedPageBreak/>
              <w:t>геометрических тел с применением формул</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Вычислять соотношения между площадями поверхностей и объёмами подобных тел</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Изображать изучаемые фигуры от руки и с применением простых чертёжных инструментов</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Выполнять (выносные) плоские чертежи из рисунков простых объёмных фигур: вид сверху, сбоку, снизу; строить сечения тел вращения</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понятием: вектор в пространстве</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Выполнять действия сложения векторов, вычитания векторов и умножения вектора на число, объяснять, какими свойствами они обладают</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Применять правило параллелепипеда при сложении векторов</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Задавать плоскость уравнением в декартовой системе координат</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Решать простейшие геометрические задачи на применение векторно-координатного метода</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DC7C6A" w:rsidRPr="00EC7AC9">
        <w:trPr>
          <w:trHeight w:val="144"/>
        </w:trPr>
        <w:tc>
          <w:tcPr>
            <w:tcW w:w="1661"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 xml:space="preserve">Применять полученные знания на практике: анализировать реальные </w:t>
            </w:r>
            <w:r w:rsidRPr="00EC7AC9">
              <w:rPr>
                <w:rFonts w:ascii="Times New Roman" w:hAnsi="Times New Roman"/>
                <w:color w:val="000000"/>
                <w:sz w:val="24"/>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DC7C6A" w:rsidRPr="00EC7AC9" w:rsidRDefault="00DC7C6A">
      <w:pPr>
        <w:sectPr w:rsidR="00DC7C6A" w:rsidRPr="00EC7AC9">
          <w:pgSz w:w="11906" w:h="16383"/>
          <w:pgMar w:top="1134" w:right="850" w:bottom="1134" w:left="1701" w:header="720" w:footer="720" w:gutter="0"/>
          <w:cols w:space="720"/>
        </w:sectPr>
      </w:pPr>
    </w:p>
    <w:p w:rsidR="00DC7C6A" w:rsidRDefault="004364CA">
      <w:pPr>
        <w:spacing w:before="199" w:after="199"/>
        <w:ind w:left="120"/>
      </w:pPr>
      <w:bookmarkStart w:id="13" w:name="block-92140737"/>
      <w:bookmarkEnd w:id="12"/>
      <w:r>
        <w:rPr>
          <w:rFonts w:ascii="Times New Roman" w:hAnsi="Times New Roman"/>
          <w:b/>
          <w:color w:val="000000"/>
          <w:sz w:val="28"/>
        </w:rPr>
        <w:lastRenderedPageBreak/>
        <w:t>ПРОВЕРЯЕМЫЕ ЭЛЕМЕНТЫ СОДЕРЖАНИЯ</w:t>
      </w:r>
    </w:p>
    <w:p w:rsidR="00DC7C6A" w:rsidRDefault="004364CA">
      <w:pPr>
        <w:spacing w:before="199" w:after="199"/>
        <w:ind w:left="120"/>
      </w:pPr>
      <w:r>
        <w:rPr>
          <w:rFonts w:ascii="Times New Roman" w:hAnsi="Times New Roman"/>
          <w:b/>
          <w:color w:val="000000"/>
          <w:sz w:val="28"/>
        </w:rPr>
        <w:t>10 КЛАСС</w:t>
      </w:r>
    </w:p>
    <w:p w:rsidR="00DC7C6A" w:rsidRDefault="00DC7C6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DC7C6A">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C7C6A" w:rsidRDefault="004364CA">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C7C6A" w:rsidRDefault="004364CA">
            <w:pPr>
              <w:spacing w:after="0"/>
              <w:ind w:left="135"/>
            </w:pPr>
            <w:r>
              <w:rPr>
                <w:rFonts w:ascii="Times New Roman" w:hAnsi="Times New Roman"/>
                <w:b/>
                <w:color w:val="333333"/>
                <w:sz w:val="24"/>
              </w:rPr>
              <w:t xml:space="preserve"> Проверяемый элемент содержания </w:t>
            </w:r>
          </w:p>
        </w:tc>
      </w:tr>
      <w:tr w:rsidR="00DC7C6A">
        <w:trPr>
          <w:trHeight w:val="144"/>
        </w:trPr>
        <w:tc>
          <w:tcPr>
            <w:tcW w:w="81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DC7C6A" w:rsidRDefault="004364CA">
            <w:pPr>
              <w:spacing w:after="0"/>
              <w:ind w:left="135"/>
            </w:pPr>
            <w:r>
              <w:rPr>
                <w:rFonts w:ascii="Times New Roman" w:hAnsi="Times New Roman"/>
                <w:color w:val="000000"/>
                <w:sz w:val="24"/>
              </w:rPr>
              <w:t>Геометрия</w:t>
            </w:r>
          </w:p>
        </w:tc>
      </w:tr>
      <w:tr w:rsidR="00DC7C6A" w:rsidRPr="00EC7AC9">
        <w:trPr>
          <w:trHeight w:val="144"/>
        </w:trPr>
        <w:tc>
          <w:tcPr>
            <w:tcW w:w="81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DC7C6A" w:rsidRPr="00EC7AC9">
        <w:trPr>
          <w:trHeight w:val="144"/>
        </w:trPr>
        <w:tc>
          <w:tcPr>
            <w:tcW w:w="81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w:t>
            </w:r>
            <w:proofErr w:type="spellStart"/>
            <w:r w:rsidRPr="00EC7AC9">
              <w:rPr>
                <w:rFonts w:ascii="Times New Roman" w:hAnsi="Times New Roman"/>
                <w:color w:val="000000"/>
                <w:sz w:val="24"/>
              </w:rPr>
              <w:t>Углыс</w:t>
            </w:r>
            <w:proofErr w:type="spellEnd"/>
            <w:r w:rsidRPr="00EC7AC9">
              <w:rPr>
                <w:rFonts w:ascii="Times New Roman" w:hAnsi="Times New Roman"/>
                <w:color w:val="000000"/>
                <w:sz w:val="24"/>
              </w:rPr>
              <w:t xml:space="preserve"> </w:t>
            </w:r>
            <w:proofErr w:type="spellStart"/>
            <w:r w:rsidRPr="00EC7AC9">
              <w:rPr>
                <w:rFonts w:ascii="Times New Roman" w:hAnsi="Times New Roman"/>
                <w:color w:val="000000"/>
                <w:sz w:val="24"/>
              </w:rPr>
              <w:t>сонаправленными</w:t>
            </w:r>
            <w:proofErr w:type="spellEnd"/>
            <w:r w:rsidRPr="00EC7AC9">
              <w:rPr>
                <w:rFonts w:ascii="Times New Roman" w:hAnsi="Times New Roman"/>
                <w:color w:val="000000"/>
                <w:sz w:val="24"/>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DC7C6A" w:rsidRPr="00EC7AC9">
        <w:trPr>
          <w:trHeight w:val="144"/>
        </w:trPr>
        <w:tc>
          <w:tcPr>
            <w:tcW w:w="81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DC7C6A" w:rsidRPr="00EC7AC9">
        <w:trPr>
          <w:trHeight w:val="144"/>
        </w:trPr>
        <w:tc>
          <w:tcPr>
            <w:tcW w:w="81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EC7AC9">
              <w:rPr>
                <w:rFonts w:ascii="Times New Roman" w:hAnsi="Times New Roman"/>
                <w:color w:val="000000"/>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EC7AC9">
              <w:rPr>
                <w:rFonts w:ascii="Times New Roman" w:hAnsi="Times New Roman"/>
                <w:color w:val="000000"/>
                <w:sz w:val="24"/>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EC7AC9">
              <w:rPr>
                <w:rFonts w:ascii="Times New Roman" w:hAnsi="Times New Roman"/>
                <w:color w:val="000000"/>
                <w:sz w:val="24"/>
              </w:rPr>
              <w:t>икосаэдругие</w:t>
            </w:r>
            <w:proofErr w:type="spellEnd"/>
            <w:r w:rsidRPr="00EC7AC9">
              <w:rPr>
                <w:rFonts w:ascii="Times New Roman" w:hAnsi="Times New Roman"/>
                <w:color w:val="000000"/>
                <w:sz w:val="24"/>
              </w:rPr>
              <w:t xml:space="preserve"> Сечения призмы и пирамиды</w:t>
            </w:r>
          </w:p>
        </w:tc>
      </w:tr>
      <w:tr w:rsidR="00DC7C6A">
        <w:trPr>
          <w:trHeight w:val="144"/>
        </w:trPr>
        <w:tc>
          <w:tcPr>
            <w:tcW w:w="81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DC7C6A" w:rsidRDefault="004364CA">
            <w:pPr>
              <w:spacing w:after="0"/>
              <w:ind w:left="135"/>
              <w:jc w:val="both"/>
            </w:pPr>
            <w:r w:rsidRPr="00EC7AC9">
              <w:rPr>
                <w:rFonts w:ascii="Times New Roman" w:hAnsi="Times New Roman"/>
                <w:color w:val="000000"/>
                <w:sz w:val="24"/>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DC7C6A">
        <w:trPr>
          <w:trHeight w:val="144"/>
        </w:trPr>
        <w:tc>
          <w:tcPr>
            <w:tcW w:w="81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DC7C6A" w:rsidRDefault="004364CA">
            <w:pPr>
              <w:spacing w:after="0"/>
              <w:ind w:left="135"/>
              <w:jc w:val="both"/>
            </w:pPr>
            <w:r w:rsidRPr="00EC7AC9">
              <w:rPr>
                <w:rFonts w:ascii="Times New Roman" w:hAnsi="Times New Roman"/>
                <w:color w:val="000000"/>
                <w:sz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EC7AC9">
              <w:rPr>
                <w:rFonts w:ascii="Times New Roman" w:hAnsi="Times New Roman"/>
                <w:color w:val="000000"/>
                <w:sz w:val="24"/>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DC7C6A" w:rsidRPr="00EC7AC9">
        <w:trPr>
          <w:trHeight w:val="144"/>
        </w:trPr>
        <w:tc>
          <w:tcPr>
            <w:tcW w:w="81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bl>
    <w:p w:rsidR="00DC7C6A" w:rsidRPr="00EC7AC9" w:rsidRDefault="00DC7C6A">
      <w:pPr>
        <w:spacing w:after="0"/>
        <w:ind w:left="120"/>
      </w:pPr>
    </w:p>
    <w:p w:rsidR="00DC7C6A" w:rsidRDefault="004364CA">
      <w:pPr>
        <w:spacing w:before="199" w:after="199"/>
        <w:ind w:left="120"/>
      </w:pPr>
      <w:r>
        <w:rPr>
          <w:rFonts w:ascii="Times New Roman" w:hAnsi="Times New Roman"/>
          <w:b/>
          <w:color w:val="000000"/>
          <w:sz w:val="28"/>
        </w:rPr>
        <w:t>11 КЛАСС</w:t>
      </w:r>
    </w:p>
    <w:p w:rsidR="00DC7C6A" w:rsidRDefault="00DC7C6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DC7C6A">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C7C6A" w:rsidRDefault="004364CA">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C7C6A" w:rsidRDefault="004364CA">
            <w:pPr>
              <w:spacing w:after="0"/>
              <w:ind w:left="135"/>
            </w:pPr>
            <w:r>
              <w:rPr>
                <w:rFonts w:ascii="Times New Roman" w:hAnsi="Times New Roman"/>
                <w:b/>
                <w:color w:val="333333"/>
                <w:sz w:val="24"/>
              </w:rPr>
              <w:t xml:space="preserve"> Проверяемый элемент содержания </w:t>
            </w:r>
          </w:p>
        </w:tc>
      </w:tr>
      <w:tr w:rsidR="00DC7C6A">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DC7C6A" w:rsidRDefault="004364CA">
            <w:pPr>
              <w:spacing w:after="0"/>
              <w:ind w:left="135"/>
            </w:pPr>
            <w:r>
              <w:rPr>
                <w:rFonts w:ascii="Times New Roman" w:hAnsi="Times New Roman"/>
                <w:color w:val="000000"/>
                <w:sz w:val="24"/>
              </w:rPr>
              <w:t>Геометрия</w:t>
            </w:r>
          </w:p>
        </w:tc>
      </w:tr>
      <w:tr w:rsidR="00DC7C6A" w:rsidRPr="00EC7AC9">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DC7C6A">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DC7C6A" w:rsidRDefault="004364CA">
            <w:pPr>
              <w:spacing w:after="0"/>
              <w:ind w:left="135"/>
              <w:jc w:val="both"/>
            </w:pPr>
            <w:r w:rsidRPr="00EC7AC9">
              <w:rPr>
                <w:rFonts w:ascii="Times New Roman" w:hAnsi="Times New Roman"/>
                <w:color w:val="000000"/>
                <w:sz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DC7C6A" w:rsidRPr="00EC7AC9">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DC7C6A">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DC7C6A" w:rsidRDefault="004364CA">
            <w:pPr>
              <w:spacing w:after="0"/>
              <w:ind w:left="135"/>
              <w:jc w:val="both"/>
            </w:pPr>
            <w:r w:rsidRPr="00EC7AC9">
              <w:rPr>
                <w:rFonts w:ascii="Times New Roman" w:hAnsi="Times New Roman"/>
                <w:color w:val="000000"/>
                <w:sz w:val="24"/>
              </w:rPr>
              <w:t xml:space="preserve">Изображение тел вращения на плоскости. </w:t>
            </w:r>
            <w:r>
              <w:rPr>
                <w:rFonts w:ascii="Times New Roman" w:hAnsi="Times New Roman"/>
                <w:color w:val="000000"/>
                <w:sz w:val="24"/>
              </w:rPr>
              <w:t>Развёртка цилиндра и конуса</w:t>
            </w:r>
          </w:p>
        </w:tc>
      </w:tr>
      <w:tr w:rsidR="00DC7C6A" w:rsidRPr="00EC7AC9">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DC7C6A">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DC7C6A" w:rsidRDefault="004364CA">
            <w:pPr>
              <w:spacing w:after="0"/>
              <w:ind w:left="135"/>
              <w:jc w:val="both"/>
            </w:pPr>
            <w:r w:rsidRPr="00EC7AC9">
              <w:rPr>
                <w:rFonts w:ascii="Times New Roman" w:hAnsi="Times New Roman"/>
                <w:color w:val="000000"/>
                <w:sz w:val="24"/>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DC7C6A" w:rsidRPr="00EC7AC9">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r w:rsidR="00DC7C6A" w:rsidRPr="00EC7AC9">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DC7C6A" w:rsidRPr="00EC7AC9">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DC7C6A" w:rsidRPr="00EC7AC9" w:rsidRDefault="004364CA">
            <w:pPr>
              <w:spacing w:after="0"/>
              <w:ind w:left="135"/>
              <w:jc w:val="both"/>
            </w:pPr>
            <w:r w:rsidRPr="00EC7AC9">
              <w:rPr>
                <w:rFonts w:ascii="Times New Roman"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DC7C6A">
        <w:trPr>
          <w:trHeight w:val="144"/>
        </w:trPr>
        <w:tc>
          <w:tcPr>
            <w:tcW w:w="1138" w:type="dxa"/>
            <w:tcMar>
              <w:top w:w="50" w:type="dxa"/>
              <w:left w:w="100" w:type="dxa"/>
            </w:tcMar>
            <w:vAlign w:val="center"/>
          </w:tcPr>
          <w:p w:rsidR="00DC7C6A" w:rsidRDefault="004364CA">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DC7C6A" w:rsidRDefault="004364CA">
            <w:pPr>
              <w:spacing w:after="0"/>
              <w:ind w:left="135"/>
              <w:jc w:val="both"/>
            </w:pPr>
            <w:r w:rsidRPr="00EC7AC9">
              <w:rPr>
                <w:rFonts w:ascii="Times New Roman" w:hAnsi="Times New Roman"/>
                <w:color w:val="000000"/>
                <w:sz w:val="24"/>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DC7C6A" w:rsidRDefault="00DC7C6A">
      <w:pPr>
        <w:sectPr w:rsidR="00DC7C6A">
          <w:pgSz w:w="11906" w:h="16383"/>
          <w:pgMar w:top="1134" w:right="850" w:bottom="1134" w:left="1701" w:header="720" w:footer="720" w:gutter="0"/>
          <w:cols w:space="720"/>
        </w:sectPr>
      </w:pPr>
    </w:p>
    <w:p w:rsidR="00DC7C6A" w:rsidRPr="00EC7AC9" w:rsidRDefault="004364CA">
      <w:pPr>
        <w:spacing w:before="199" w:after="199" w:line="336" w:lineRule="auto"/>
        <w:ind w:left="120"/>
      </w:pPr>
      <w:bookmarkStart w:id="14" w:name="block-92140738"/>
      <w:bookmarkEnd w:id="13"/>
      <w:r w:rsidRPr="00EC7AC9">
        <w:rPr>
          <w:rFonts w:ascii="Times New Roman" w:hAnsi="Times New Roman"/>
          <w:b/>
          <w:color w:val="000000"/>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DC7C6A" w:rsidRPr="00EC7AC9" w:rsidRDefault="00DC7C6A">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DC7C6A" w:rsidRPr="00EC7AC9">
        <w:trPr>
          <w:trHeight w:val="144"/>
        </w:trPr>
        <w:tc>
          <w:tcPr>
            <w:tcW w:w="1988" w:type="dxa"/>
            <w:tcMar>
              <w:top w:w="50" w:type="dxa"/>
              <w:left w:w="100" w:type="dxa"/>
            </w:tcMar>
            <w:vAlign w:val="center"/>
          </w:tcPr>
          <w:p w:rsidR="00DC7C6A" w:rsidRDefault="004364CA">
            <w:pPr>
              <w:spacing w:after="0"/>
              <w:ind w:left="130"/>
            </w:pPr>
            <w:r w:rsidRPr="00EC7AC9">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DC7C6A" w:rsidRPr="00EC7AC9" w:rsidRDefault="004364CA">
            <w:pPr>
              <w:spacing w:after="0"/>
              <w:ind w:left="130"/>
            </w:pPr>
            <w:r w:rsidRPr="00EC7AC9">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EC7AC9">
              <w:rPr>
                <w:rFonts w:ascii="Times New Roman" w:hAnsi="Times New Roman"/>
                <w:color w:val="000000"/>
                <w:sz w:val="24"/>
              </w:rPr>
              <w:t>контрпримеры</w:t>
            </w:r>
            <w:proofErr w:type="spellEnd"/>
            <w:r w:rsidRPr="00EC7AC9">
              <w:rPr>
                <w:rFonts w:ascii="Times New Roman" w:hAnsi="Times New Roman"/>
                <w:color w:val="000000"/>
                <w:sz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EC7AC9">
              <w:rPr>
                <w:rFonts w:ascii="Times New Roman" w:hAnsi="Times New Roman"/>
                <w:color w:val="000000"/>
                <w:sz w:val="24"/>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EC7AC9">
              <w:rPr>
                <w:rFonts w:ascii="Times New Roman" w:hAnsi="Times New Roman"/>
                <w:color w:val="000000"/>
                <w:sz w:val="24"/>
              </w:rPr>
              <w:lastRenderedPageBreak/>
              <w:t>интеграла; приводить примеры математического моделирования с помощью дифференциальных уравнений</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 xml:space="preserve">Умение оперировать понятиями: случайный опыт и случайное событие, вероятность случайного события; умение вычислять </w:t>
            </w:r>
            <w:r w:rsidRPr="00EC7AC9">
              <w:rPr>
                <w:rFonts w:ascii="Times New Roman" w:hAnsi="Times New Roman"/>
                <w:color w:val="000000"/>
                <w:sz w:val="24"/>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EC7AC9">
              <w:rPr>
                <w:rFonts w:ascii="Times New Roman" w:hAnsi="Times New Roman"/>
                <w:color w:val="000000"/>
                <w:sz w:val="24"/>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EC7AC9">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DC7C6A" w:rsidRPr="00EC7AC9">
        <w:trPr>
          <w:trHeight w:val="144"/>
        </w:trPr>
        <w:tc>
          <w:tcPr>
            <w:tcW w:w="1988" w:type="dxa"/>
            <w:tcMar>
              <w:top w:w="50" w:type="dxa"/>
              <w:left w:w="100" w:type="dxa"/>
            </w:tcMar>
            <w:vAlign w:val="center"/>
          </w:tcPr>
          <w:p w:rsidR="00DC7C6A" w:rsidRDefault="004364CA">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DC7C6A" w:rsidRPr="00EC7AC9" w:rsidRDefault="004364CA">
            <w:pPr>
              <w:spacing w:after="0" w:line="336" w:lineRule="auto"/>
              <w:ind w:left="172"/>
              <w:jc w:val="both"/>
            </w:pPr>
            <w:r w:rsidRPr="00EC7AC9">
              <w:rPr>
                <w:rFonts w:ascii="Times New Roman"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DC7C6A" w:rsidRPr="00EC7AC9" w:rsidRDefault="00DC7C6A">
      <w:pPr>
        <w:sectPr w:rsidR="00DC7C6A" w:rsidRPr="00EC7AC9">
          <w:pgSz w:w="11906" w:h="16383"/>
          <w:pgMar w:top="1134" w:right="850" w:bottom="1134" w:left="1701" w:header="720" w:footer="720" w:gutter="0"/>
          <w:cols w:space="720"/>
        </w:sectPr>
      </w:pPr>
    </w:p>
    <w:p w:rsidR="00DC7C6A" w:rsidRPr="00EC7AC9" w:rsidRDefault="004364CA">
      <w:pPr>
        <w:spacing w:before="199" w:after="199" w:line="336" w:lineRule="auto"/>
        <w:ind w:left="120"/>
      </w:pPr>
      <w:bookmarkStart w:id="15" w:name="block-92140740"/>
      <w:bookmarkEnd w:id="14"/>
      <w:r w:rsidRPr="00EC7AC9">
        <w:rPr>
          <w:rFonts w:ascii="Times New Roman" w:hAnsi="Times New Roman"/>
          <w:b/>
          <w:color w:val="000000"/>
          <w:sz w:val="28"/>
        </w:rPr>
        <w:lastRenderedPageBreak/>
        <w:t>ПЕРЕЧЕНЬ ЭЛЕМЕНТОВ СОДЕРЖАНИЯ, ПРОВЕРЯЕМЫХ НА ЕГЭ ПО МАТЕМАТИКЕ</w:t>
      </w:r>
    </w:p>
    <w:p w:rsidR="00DC7C6A" w:rsidRPr="00EC7AC9" w:rsidRDefault="00DC7C6A">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DC7C6A">
        <w:trPr>
          <w:trHeight w:val="144"/>
        </w:trPr>
        <w:tc>
          <w:tcPr>
            <w:tcW w:w="896" w:type="dxa"/>
            <w:tcMar>
              <w:top w:w="50" w:type="dxa"/>
              <w:left w:w="100" w:type="dxa"/>
            </w:tcMar>
            <w:vAlign w:val="center"/>
          </w:tcPr>
          <w:p w:rsidR="00DC7C6A" w:rsidRDefault="004364CA">
            <w:pPr>
              <w:spacing w:after="0"/>
              <w:ind w:left="192"/>
            </w:pPr>
            <w:r w:rsidRPr="00EC7AC9">
              <w:rPr>
                <w:rFonts w:ascii="Times New Roman" w:hAnsi="Times New Roman"/>
                <w:b/>
                <w:color w:val="000000"/>
                <w:sz w:val="24"/>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DC7C6A" w:rsidRDefault="004364CA">
            <w:pPr>
              <w:spacing w:after="0"/>
              <w:ind w:left="192"/>
            </w:pPr>
            <w:r>
              <w:rPr>
                <w:rFonts w:ascii="Times New Roman" w:hAnsi="Times New Roman"/>
                <w:b/>
                <w:color w:val="000000"/>
                <w:sz w:val="24"/>
              </w:rPr>
              <w:t xml:space="preserve"> Проверяемый элемент содержания </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Числа и вычисления</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Натуральные и целые числа. Признаки делимости целых чисел</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DC7C6A" w:rsidRDefault="004364CA">
            <w:pPr>
              <w:spacing w:after="0" w:line="312" w:lineRule="auto"/>
              <w:ind w:left="234"/>
              <w:jc w:val="both"/>
            </w:pPr>
            <w:r w:rsidRPr="00EC7AC9">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Логарифм числа. Десятичные и натуральные логарифмы</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DC7C6A" w:rsidRDefault="004364CA">
            <w:pPr>
              <w:spacing w:after="0" w:line="312" w:lineRule="auto"/>
              <w:ind w:left="234"/>
              <w:jc w:val="both"/>
            </w:pPr>
            <w:r w:rsidRPr="00EC7AC9">
              <w:rPr>
                <w:rFonts w:ascii="Times New Roman" w:hAnsi="Times New Roman"/>
                <w:color w:val="000000"/>
                <w:sz w:val="24"/>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Преобразование выражений</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Комплексные числа</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Уравнения и неравенства</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Целые и дробно-рациональные уравнения</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Иррациональные уравнения</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Тригонометрические уравнения</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Целые и дробно-рациональные неравенства</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Иррациональные неравенства</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Тригонометрические неравенства</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Системы и совокупности уравнений и неравенств</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Уравнения, неравенства и системы с параметрами</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Матрица системы линейных уравнений. Определитель матрицы</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Функции и графики</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DC7C6A" w:rsidRDefault="004364CA">
            <w:pPr>
              <w:spacing w:after="0" w:line="312" w:lineRule="auto"/>
              <w:ind w:left="234"/>
              <w:jc w:val="both"/>
            </w:pPr>
            <w:r w:rsidRPr="00EC7AC9">
              <w:rPr>
                <w:rFonts w:ascii="Times New Roman" w:hAnsi="Times New Roman"/>
                <w:color w:val="000000"/>
                <w:sz w:val="24"/>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 xml:space="preserve">Область определения и множество значений функции. Нули функции. Промежутки </w:t>
            </w:r>
            <w:proofErr w:type="spellStart"/>
            <w:r w:rsidRPr="00EC7AC9">
              <w:rPr>
                <w:rFonts w:ascii="Times New Roman" w:hAnsi="Times New Roman"/>
                <w:color w:val="000000"/>
                <w:sz w:val="24"/>
              </w:rPr>
              <w:t>знакопостоянства</w:t>
            </w:r>
            <w:proofErr w:type="spellEnd"/>
            <w:r w:rsidRPr="00EC7AC9">
              <w:rPr>
                <w:rFonts w:ascii="Times New Roman" w:hAnsi="Times New Roman"/>
                <w:color w:val="000000"/>
                <w:sz w:val="24"/>
              </w:rPr>
              <w:t>. Промежутки монотонности функции. Максимумы и минимумы функции. Наибольшее и наименьшее значение функции на промежутке</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EC7AC9">
              <w:rPr>
                <w:rFonts w:ascii="Times New Roman" w:hAnsi="Times New Roman"/>
                <w:color w:val="000000"/>
                <w:sz w:val="24"/>
              </w:rPr>
              <w:t>-ой степени</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Тригонометрические функции, их свойства и графики</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Показательная и логарифмическая функции, их свойства и графики</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Точки разрыва. Асимптоты графиков функций. Свойства функций, непрерывных на отрезке</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Арифметическая и геометрическая прогрессии. Формула сложных процентов</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Начала математического анализа</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Производная функции. Производные элементарных функций</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DC7C6A" w:rsidRDefault="004364CA">
            <w:pPr>
              <w:spacing w:after="0" w:line="312" w:lineRule="auto"/>
              <w:ind w:left="234"/>
              <w:jc w:val="both"/>
            </w:pPr>
            <w:r w:rsidRPr="00EC7AC9">
              <w:rPr>
                <w:rFonts w:ascii="Times New Roman" w:hAnsi="Times New Roman"/>
                <w:color w:val="000000"/>
                <w:sz w:val="24"/>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Первообразная. Интеграл</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Множества и логика</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DC7C6A" w:rsidRPr="00EC7AC9" w:rsidRDefault="004364CA">
            <w:pPr>
              <w:spacing w:after="0" w:line="312" w:lineRule="auto"/>
              <w:ind w:left="234"/>
              <w:jc w:val="both"/>
            </w:pPr>
            <w:r w:rsidRPr="00EC7AC9">
              <w:rPr>
                <w:rFonts w:ascii="Times New Roman" w:hAnsi="Times New Roman"/>
                <w:color w:val="000000"/>
                <w:sz w:val="24"/>
              </w:rPr>
              <w:t>Множество, операции над множествами. Диаграммы Эйлера – Венна</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Логика</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Вероятность и статистика</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Описательная статистика</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Вероятность</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Комбинаторика</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Геометрия</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Фигуры на плоскости</w:t>
            </w:r>
          </w:p>
        </w:tc>
      </w:tr>
      <w:tr w:rsidR="00DC7C6A" w:rsidRPr="00EC7AC9">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DC7C6A" w:rsidRPr="00EC7AC9" w:rsidRDefault="004364CA">
            <w:pPr>
              <w:spacing w:after="0" w:line="312" w:lineRule="auto"/>
              <w:ind w:left="234"/>
            </w:pPr>
            <w:r w:rsidRPr="00EC7AC9">
              <w:rPr>
                <w:rFonts w:ascii="Times New Roman" w:hAnsi="Times New Roman"/>
                <w:color w:val="000000"/>
                <w:sz w:val="24"/>
              </w:rPr>
              <w:t>Прямые и плоскости в пространстве</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Многогранники</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DC7C6A" w:rsidRDefault="004364CA">
            <w:pPr>
              <w:spacing w:after="0" w:line="312" w:lineRule="auto"/>
              <w:ind w:left="234"/>
            </w:pPr>
            <w:r>
              <w:rPr>
                <w:rFonts w:ascii="Times New Roman" w:hAnsi="Times New Roman"/>
                <w:color w:val="000000"/>
                <w:sz w:val="24"/>
              </w:rPr>
              <w:t>Тела и поверхности вращения</w:t>
            </w:r>
          </w:p>
        </w:tc>
      </w:tr>
      <w:tr w:rsidR="00DC7C6A">
        <w:trPr>
          <w:trHeight w:val="144"/>
        </w:trPr>
        <w:tc>
          <w:tcPr>
            <w:tcW w:w="896" w:type="dxa"/>
            <w:tcMar>
              <w:top w:w="50" w:type="dxa"/>
              <w:left w:w="100" w:type="dxa"/>
            </w:tcMar>
            <w:vAlign w:val="center"/>
          </w:tcPr>
          <w:p w:rsidR="00DC7C6A" w:rsidRDefault="004364CA">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DC7C6A" w:rsidRDefault="004364CA">
            <w:pPr>
              <w:spacing w:after="0" w:line="312" w:lineRule="auto"/>
              <w:ind w:left="234"/>
              <w:jc w:val="both"/>
            </w:pPr>
            <w:r>
              <w:rPr>
                <w:rFonts w:ascii="Times New Roman" w:hAnsi="Times New Roman"/>
                <w:color w:val="000000"/>
                <w:sz w:val="24"/>
              </w:rPr>
              <w:t>Координаты и векторы</w:t>
            </w:r>
          </w:p>
        </w:tc>
      </w:tr>
    </w:tbl>
    <w:p w:rsidR="00DC7C6A" w:rsidRDefault="00DC7C6A">
      <w:pPr>
        <w:sectPr w:rsidR="00DC7C6A">
          <w:pgSz w:w="11906" w:h="16383"/>
          <w:pgMar w:top="1134" w:right="850" w:bottom="1134" w:left="1701" w:header="720" w:footer="720" w:gutter="0"/>
          <w:cols w:space="720"/>
        </w:sectPr>
      </w:pPr>
    </w:p>
    <w:p w:rsidR="00DC7C6A" w:rsidRDefault="004364CA">
      <w:pPr>
        <w:spacing w:after="0"/>
        <w:ind w:left="120"/>
      </w:pPr>
      <w:bookmarkStart w:id="16" w:name="block-92140739"/>
      <w:bookmarkEnd w:id="15"/>
      <w:r>
        <w:rPr>
          <w:rFonts w:ascii="Times New Roman" w:hAnsi="Times New Roman"/>
          <w:b/>
          <w:color w:val="000000"/>
          <w:sz w:val="28"/>
        </w:rPr>
        <w:lastRenderedPageBreak/>
        <w:t>УЧЕБНО-МЕТОДИЧЕСКОЕ ОБЕСПЕЧЕНИЕ ОБРАЗОВАТЕЛЬНОГО ПРОЦЕССА</w:t>
      </w:r>
    </w:p>
    <w:p w:rsidR="00DC7C6A" w:rsidRDefault="004364CA">
      <w:pPr>
        <w:spacing w:after="0" w:line="480" w:lineRule="auto"/>
        <w:ind w:left="120"/>
      </w:pPr>
      <w:r>
        <w:rPr>
          <w:rFonts w:ascii="Times New Roman" w:hAnsi="Times New Roman"/>
          <w:b/>
          <w:color w:val="000000"/>
          <w:sz w:val="28"/>
        </w:rPr>
        <w:t>ОБЯЗАТЕЛЬНЫЕ УЧЕБНЫЕ МАТЕРИАЛЫ ДЛЯ УЧЕНИКА</w:t>
      </w:r>
    </w:p>
    <w:p w:rsidR="00DC7C6A" w:rsidRDefault="00DC7C6A">
      <w:pPr>
        <w:spacing w:after="0" w:line="480" w:lineRule="auto"/>
        <w:ind w:left="120"/>
      </w:pPr>
    </w:p>
    <w:p w:rsidR="00DC7C6A" w:rsidRDefault="00DC7C6A">
      <w:pPr>
        <w:spacing w:after="0" w:line="480" w:lineRule="auto"/>
        <w:ind w:left="120"/>
      </w:pPr>
    </w:p>
    <w:p w:rsidR="00DC7C6A" w:rsidRDefault="00DC7C6A">
      <w:pPr>
        <w:spacing w:after="0"/>
        <w:ind w:left="120"/>
      </w:pPr>
    </w:p>
    <w:p w:rsidR="00DC7C6A" w:rsidRDefault="004364CA">
      <w:pPr>
        <w:spacing w:after="0" w:line="480" w:lineRule="auto"/>
        <w:ind w:left="120"/>
      </w:pPr>
      <w:r>
        <w:rPr>
          <w:rFonts w:ascii="Times New Roman" w:hAnsi="Times New Roman"/>
          <w:b/>
          <w:color w:val="000000"/>
          <w:sz w:val="28"/>
        </w:rPr>
        <w:t>МЕТОДИЧЕСКИЕ МАТЕРИАЛЫ ДЛЯ УЧИТЕЛЯ</w:t>
      </w:r>
    </w:p>
    <w:p w:rsidR="00DC7C6A" w:rsidRDefault="00DC7C6A">
      <w:pPr>
        <w:spacing w:after="0" w:line="480" w:lineRule="auto"/>
        <w:ind w:left="120"/>
      </w:pPr>
    </w:p>
    <w:p w:rsidR="00DC7C6A" w:rsidRDefault="00DC7C6A">
      <w:pPr>
        <w:spacing w:after="0"/>
        <w:ind w:left="120"/>
      </w:pPr>
    </w:p>
    <w:p w:rsidR="00DC7C6A" w:rsidRPr="00EC7AC9" w:rsidRDefault="004364CA">
      <w:pPr>
        <w:spacing w:after="0" w:line="480" w:lineRule="auto"/>
        <w:ind w:left="120"/>
      </w:pPr>
      <w:r w:rsidRPr="00EC7AC9">
        <w:rPr>
          <w:rFonts w:ascii="Times New Roman" w:hAnsi="Times New Roman"/>
          <w:b/>
          <w:color w:val="000000"/>
          <w:sz w:val="28"/>
        </w:rPr>
        <w:t>ЦИФРОВЫЕ ОБРАЗОВАТЕЛЬНЫЕ РЕСУРСЫ И РЕСУРСЫ СЕТИ ИНТЕРНЕТ</w:t>
      </w:r>
    </w:p>
    <w:p w:rsidR="00DC7C6A" w:rsidRPr="00EC7AC9" w:rsidRDefault="00DC7C6A">
      <w:pPr>
        <w:spacing w:after="0" w:line="480" w:lineRule="auto"/>
        <w:ind w:left="120"/>
      </w:pPr>
    </w:p>
    <w:p w:rsidR="00DC7C6A" w:rsidRPr="00EC7AC9" w:rsidRDefault="00DC7C6A">
      <w:pPr>
        <w:sectPr w:rsidR="00DC7C6A" w:rsidRPr="00EC7AC9">
          <w:pgSz w:w="11906" w:h="16383"/>
          <w:pgMar w:top="1134" w:right="850" w:bottom="1134" w:left="1701" w:header="720" w:footer="720" w:gutter="0"/>
          <w:cols w:space="720"/>
        </w:sectPr>
      </w:pPr>
    </w:p>
    <w:bookmarkEnd w:id="16"/>
    <w:p w:rsidR="004364CA" w:rsidRPr="00EC7AC9" w:rsidRDefault="004364CA"/>
    <w:sectPr w:rsidR="004364CA" w:rsidRPr="00EC7AC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3AC5"/>
    <w:multiLevelType w:val="multilevel"/>
    <w:tmpl w:val="9EFCC4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E909AF"/>
    <w:multiLevelType w:val="multilevel"/>
    <w:tmpl w:val="39B435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6A"/>
    <w:rsid w:val="004364CA"/>
    <w:rsid w:val="00C3515A"/>
    <w:rsid w:val="00DC7C6A"/>
    <w:rsid w:val="00EC7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C7AC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C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C7AC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C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KHJ2OM3PV" TargetMode="External"/><Relationship Id="rId21" Type="http://schemas.openxmlformats.org/officeDocument/2006/relationships/hyperlink" Target="https://m.edsoo.ru/SN3SSU8E0" TargetMode="External"/><Relationship Id="rId42" Type="http://schemas.openxmlformats.org/officeDocument/2006/relationships/hyperlink" Target="https://m.edsoo.ru/QLA4PYRAT" TargetMode="External"/><Relationship Id="rId63" Type="http://schemas.openxmlformats.org/officeDocument/2006/relationships/hyperlink" Target="https://m.edsoo.ru/Z9E166HHZ" TargetMode="External"/><Relationship Id="rId84" Type="http://schemas.openxmlformats.org/officeDocument/2006/relationships/hyperlink" Target="https://m.edsoo.ru/VC3UOAK3B" TargetMode="External"/><Relationship Id="rId138" Type="http://schemas.openxmlformats.org/officeDocument/2006/relationships/hyperlink" Target="https://m.edsoo.ru/6UXGO0RC9" TargetMode="External"/><Relationship Id="rId159" Type="http://schemas.openxmlformats.org/officeDocument/2006/relationships/hyperlink" Target="https://m.edsoo.ru/9VKWVDCTE" TargetMode="External"/><Relationship Id="rId170" Type="http://schemas.openxmlformats.org/officeDocument/2006/relationships/hyperlink" Target="https://m.edsoo.ru/6E6GX0YJS" TargetMode="External"/><Relationship Id="rId191" Type="http://schemas.openxmlformats.org/officeDocument/2006/relationships/hyperlink" Target="https://m.edsoo.ru/KFDH0MGKZ" TargetMode="External"/><Relationship Id="rId205" Type="http://schemas.openxmlformats.org/officeDocument/2006/relationships/hyperlink" Target="https://m.edsoo.ru/41X3XKQOG" TargetMode="External"/><Relationship Id="rId107" Type="http://schemas.openxmlformats.org/officeDocument/2006/relationships/hyperlink" Target="https://m.edsoo.ru/931AWXEK1" TargetMode="External"/><Relationship Id="rId11" Type="http://schemas.openxmlformats.org/officeDocument/2006/relationships/hyperlink" Target="https://m.edsoo.ru/88UACE52Y" TargetMode="External"/><Relationship Id="rId32" Type="http://schemas.openxmlformats.org/officeDocument/2006/relationships/hyperlink" Target="https://m.edsoo.ru/03GR5OWZV" TargetMode="External"/><Relationship Id="rId37" Type="http://schemas.openxmlformats.org/officeDocument/2006/relationships/hyperlink" Target="https://m.edsoo.ru/1P06R5839" TargetMode="External"/><Relationship Id="rId53" Type="http://schemas.openxmlformats.org/officeDocument/2006/relationships/hyperlink" Target="https://m.edsoo.ru/2IIUD45PR" TargetMode="External"/><Relationship Id="rId58" Type="http://schemas.openxmlformats.org/officeDocument/2006/relationships/hyperlink" Target="https://m.edsoo.ru/GP0ZX8VHE" TargetMode="External"/><Relationship Id="rId74" Type="http://schemas.openxmlformats.org/officeDocument/2006/relationships/hyperlink" Target="https://m.edsoo.ru/K99DBNDAW" TargetMode="External"/><Relationship Id="rId79" Type="http://schemas.openxmlformats.org/officeDocument/2006/relationships/hyperlink" Target="https://m.edsoo.ru/W5GN48EIM" TargetMode="External"/><Relationship Id="rId102" Type="http://schemas.openxmlformats.org/officeDocument/2006/relationships/hyperlink" Target="https://m.edsoo.ru/P3W8WZZSY" TargetMode="External"/><Relationship Id="rId123" Type="http://schemas.openxmlformats.org/officeDocument/2006/relationships/hyperlink" Target="https://m.edsoo.ru/219603NHQ" TargetMode="External"/><Relationship Id="rId128" Type="http://schemas.openxmlformats.org/officeDocument/2006/relationships/hyperlink" Target="https://m.edsoo.ru/26EPTM74A" TargetMode="External"/><Relationship Id="rId144" Type="http://schemas.openxmlformats.org/officeDocument/2006/relationships/hyperlink" Target="https://m.edsoo.ru/QIYC4F8IU" TargetMode="External"/><Relationship Id="rId149" Type="http://schemas.openxmlformats.org/officeDocument/2006/relationships/hyperlink" Target="https://m.edsoo.ru/7TR8RHWO7" TargetMode="External"/><Relationship Id="rId5" Type="http://schemas.openxmlformats.org/officeDocument/2006/relationships/webSettings" Target="webSettings.xml"/><Relationship Id="rId90" Type="http://schemas.openxmlformats.org/officeDocument/2006/relationships/hyperlink" Target="https://m.edsoo.ru/3N52B3TEM" TargetMode="External"/><Relationship Id="rId95" Type="http://schemas.openxmlformats.org/officeDocument/2006/relationships/hyperlink" Target="https://m.edsoo.ru/MJUH128LR" TargetMode="External"/><Relationship Id="rId160" Type="http://schemas.openxmlformats.org/officeDocument/2006/relationships/hyperlink" Target="https://m.edsoo.ru/AWKB9E4NE" TargetMode="External"/><Relationship Id="rId165" Type="http://schemas.openxmlformats.org/officeDocument/2006/relationships/hyperlink" Target="https://m.edsoo.ru/ZY6ENPVKD" TargetMode="External"/><Relationship Id="rId181" Type="http://schemas.openxmlformats.org/officeDocument/2006/relationships/hyperlink" Target="https://m.edsoo.ru/ZYTK7P8B1" TargetMode="External"/><Relationship Id="rId186" Type="http://schemas.openxmlformats.org/officeDocument/2006/relationships/hyperlink" Target="https://m.edsoo.ru/H24I88MKQ" TargetMode="External"/><Relationship Id="rId211" Type="http://schemas.openxmlformats.org/officeDocument/2006/relationships/theme" Target="theme/theme1.xml"/><Relationship Id="rId22" Type="http://schemas.openxmlformats.org/officeDocument/2006/relationships/hyperlink" Target="https://m.edsoo.ru/HFW637QDR" TargetMode="External"/><Relationship Id="rId27" Type="http://schemas.openxmlformats.org/officeDocument/2006/relationships/hyperlink" Target="https://m.edsoo.ru/TP9F3DVV1" TargetMode="External"/><Relationship Id="rId43" Type="http://schemas.openxmlformats.org/officeDocument/2006/relationships/hyperlink" Target="https://m.edsoo.ru/9VJZIWC6J" TargetMode="External"/><Relationship Id="rId48" Type="http://schemas.openxmlformats.org/officeDocument/2006/relationships/hyperlink" Target="https://m.edsoo.ru/K38BG3IZH" TargetMode="External"/><Relationship Id="rId64" Type="http://schemas.openxmlformats.org/officeDocument/2006/relationships/hyperlink" Target="https://m.edsoo.ru/TJSUOWZTH" TargetMode="External"/><Relationship Id="rId69" Type="http://schemas.openxmlformats.org/officeDocument/2006/relationships/hyperlink" Target="https://m.edsoo.ru/WBREU9US7" TargetMode="External"/><Relationship Id="rId113" Type="http://schemas.openxmlformats.org/officeDocument/2006/relationships/hyperlink" Target="https://m.edsoo.ru/5419I0WGX" TargetMode="External"/><Relationship Id="rId118" Type="http://schemas.openxmlformats.org/officeDocument/2006/relationships/hyperlink" Target="https://m.edsoo.ru/DDXUUAIA5" TargetMode="External"/><Relationship Id="rId134" Type="http://schemas.openxmlformats.org/officeDocument/2006/relationships/hyperlink" Target="https://m.edsoo.ru/HWHVFNLOO" TargetMode="External"/><Relationship Id="rId139" Type="http://schemas.openxmlformats.org/officeDocument/2006/relationships/hyperlink" Target="https://m.edsoo.ru/VK2J2TXEF" TargetMode="External"/><Relationship Id="rId80" Type="http://schemas.openxmlformats.org/officeDocument/2006/relationships/hyperlink" Target="https://m.edsoo.ru/5W9VI1HMD" TargetMode="External"/><Relationship Id="rId85" Type="http://schemas.openxmlformats.org/officeDocument/2006/relationships/hyperlink" Target="https://m.edsoo.ru/J3R0247E0" TargetMode="External"/><Relationship Id="rId150" Type="http://schemas.openxmlformats.org/officeDocument/2006/relationships/hyperlink" Target="https://m.edsoo.ru/SF48ODTS6" TargetMode="External"/><Relationship Id="rId155" Type="http://schemas.openxmlformats.org/officeDocument/2006/relationships/hyperlink" Target="https://m.edsoo.ru/7DHKEHEG6" TargetMode="External"/><Relationship Id="rId171" Type="http://schemas.openxmlformats.org/officeDocument/2006/relationships/hyperlink" Target="https://m.edsoo.ru/MSYBPKH7R" TargetMode="External"/><Relationship Id="rId176" Type="http://schemas.openxmlformats.org/officeDocument/2006/relationships/hyperlink" Target="https://m.edsoo.ru/PHHLCG54E" TargetMode="External"/><Relationship Id="rId192" Type="http://schemas.openxmlformats.org/officeDocument/2006/relationships/hyperlink" Target="https://m.edsoo.ru/4F52B11KK" TargetMode="External"/><Relationship Id="rId197" Type="http://schemas.openxmlformats.org/officeDocument/2006/relationships/hyperlink" Target="https://m.edsoo.ru/AJX4CDP5I" TargetMode="External"/><Relationship Id="rId206" Type="http://schemas.openxmlformats.org/officeDocument/2006/relationships/hyperlink" Target="https://m.edsoo.ru/4PGHOJYAH" TargetMode="External"/><Relationship Id="rId201" Type="http://schemas.openxmlformats.org/officeDocument/2006/relationships/hyperlink" Target="https://m.edsoo.ru/3JI74MY6M" TargetMode="External"/><Relationship Id="rId12" Type="http://schemas.openxmlformats.org/officeDocument/2006/relationships/hyperlink" Target="https://m.edsoo.ru/IDKRA603N" TargetMode="External"/><Relationship Id="rId17" Type="http://schemas.openxmlformats.org/officeDocument/2006/relationships/hyperlink" Target="https://m.edsoo.ru/08LAY6GMF" TargetMode="External"/><Relationship Id="rId33" Type="http://schemas.openxmlformats.org/officeDocument/2006/relationships/hyperlink" Target="https://m.edsoo.ru/Z5FPA6SHI" TargetMode="External"/><Relationship Id="rId38" Type="http://schemas.openxmlformats.org/officeDocument/2006/relationships/hyperlink" Target="https://m.edsoo.ru/93OT7FLSK" TargetMode="External"/><Relationship Id="rId59" Type="http://schemas.openxmlformats.org/officeDocument/2006/relationships/hyperlink" Target="https://m.edsoo.ru/F5ZMOA1AE" TargetMode="External"/><Relationship Id="rId103" Type="http://schemas.openxmlformats.org/officeDocument/2006/relationships/hyperlink" Target="https://m.edsoo.ru/ECRMXSNM3" TargetMode="External"/><Relationship Id="rId108" Type="http://schemas.openxmlformats.org/officeDocument/2006/relationships/hyperlink" Target="https://m.edsoo.ru/WERSDSI4U" TargetMode="External"/><Relationship Id="rId124" Type="http://schemas.openxmlformats.org/officeDocument/2006/relationships/hyperlink" Target="https://m.edsoo.ru/52XGO2J5B" TargetMode="External"/><Relationship Id="rId129" Type="http://schemas.openxmlformats.org/officeDocument/2006/relationships/hyperlink" Target="https://m.edsoo.ru/YQUVT6VZX" TargetMode="External"/><Relationship Id="rId54" Type="http://schemas.openxmlformats.org/officeDocument/2006/relationships/hyperlink" Target="https://m.edsoo.ru/CNE1PAIU5" TargetMode="External"/><Relationship Id="rId70" Type="http://schemas.openxmlformats.org/officeDocument/2006/relationships/hyperlink" Target="https://m.edsoo.ru/3U4O237CK" TargetMode="External"/><Relationship Id="rId75" Type="http://schemas.openxmlformats.org/officeDocument/2006/relationships/hyperlink" Target="https://m.edsoo.ru/E3T10AD6I" TargetMode="External"/><Relationship Id="rId91" Type="http://schemas.openxmlformats.org/officeDocument/2006/relationships/hyperlink" Target="https://m.edsoo.ru/LRBSE3B09" TargetMode="External"/><Relationship Id="rId96" Type="http://schemas.openxmlformats.org/officeDocument/2006/relationships/hyperlink" Target="https://m.edsoo.ru/U760IDCTG" TargetMode="External"/><Relationship Id="rId140" Type="http://schemas.openxmlformats.org/officeDocument/2006/relationships/hyperlink" Target="https://m.edsoo.ru/0DR6H6TQS" TargetMode="External"/><Relationship Id="rId145" Type="http://schemas.openxmlformats.org/officeDocument/2006/relationships/hyperlink" Target="https://m.edsoo.ru/ON585060H" TargetMode="External"/><Relationship Id="rId161" Type="http://schemas.openxmlformats.org/officeDocument/2006/relationships/hyperlink" Target="https://m.edsoo.ru/9NF4UE3KJ" TargetMode="External"/><Relationship Id="rId166" Type="http://schemas.openxmlformats.org/officeDocument/2006/relationships/hyperlink" Target="https://m.edsoo.ru/W1TVKAJOR" TargetMode="External"/><Relationship Id="rId182" Type="http://schemas.openxmlformats.org/officeDocument/2006/relationships/hyperlink" Target="https://m.edsoo.ru/7O9VJYPSC" TargetMode="External"/><Relationship Id="rId187" Type="http://schemas.openxmlformats.org/officeDocument/2006/relationships/hyperlink" Target="https://m.edsoo.ru/73UODGNYR" TargetMode="External"/><Relationship Id="rId1" Type="http://schemas.openxmlformats.org/officeDocument/2006/relationships/numbering" Target="numbering.xml"/><Relationship Id="rId6" Type="http://schemas.openxmlformats.org/officeDocument/2006/relationships/hyperlink" Target="https://m.edsoo.ru/F9MGVRWHE" TargetMode="External"/><Relationship Id="rId23" Type="http://schemas.openxmlformats.org/officeDocument/2006/relationships/hyperlink" Target="https://m.edsoo.ru/L62FFLCBW" TargetMode="External"/><Relationship Id="rId28" Type="http://schemas.openxmlformats.org/officeDocument/2006/relationships/hyperlink" Target="https://m.edsoo.ru/EBLE09SZ1" TargetMode="External"/><Relationship Id="rId49" Type="http://schemas.openxmlformats.org/officeDocument/2006/relationships/hyperlink" Target="https://m.edsoo.ru/WF3MTS4E5" TargetMode="External"/><Relationship Id="rId114" Type="http://schemas.openxmlformats.org/officeDocument/2006/relationships/hyperlink" Target="https://m.edsoo.ru/NTYOG2APM" TargetMode="External"/><Relationship Id="rId119" Type="http://schemas.openxmlformats.org/officeDocument/2006/relationships/hyperlink" Target="https://m.edsoo.ru/SG451UUG1" TargetMode="External"/><Relationship Id="rId44" Type="http://schemas.openxmlformats.org/officeDocument/2006/relationships/hyperlink" Target="https://m.edsoo.ru/Z6FNNNT5D" TargetMode="External"/><Relationship Id="rId60" Type="http://schemas.openxmlformats.org/officeDocument/2006/relationships/hyperlink" Target="https://m.edsoo.ru/T50FUDOOJ" TargetMode="External"/><Relationship Id="rId65" Type="http://schemas.openxmlformats.org/officeDocument/2006/relationships/hyperlink" Target="https://m.edsoo.ru/DHFUCBWO6" TargetMode="External"/><Relationship Id="rId81" Type="http://schemas.openxmlformats.org/officeDocument/2006/relationships/hyperlink" Target="https://m.edsoo.ru/3XGHNLQ4J" TargetMode="External"/><Relationship Id="rId86" Type="http://schemas.openxmlformats.org/officeDocument/2006/relationships/hyperlink" Target="https://m.edsoo.ru/JNDH0O8E0" TargetMode="External"/><Relationship Id="rId130" Type="http://schemas.openxmlformats.org/officeDocument/2006/relationships/hyperlink" Target="https://m.edsoo.ru/HQIN2OZJP" TargetMode="External"/><Relationship Id="rId135" Type="http://schemas.openxmlformats.org/officeDocument/2006/relationships/hyperlink" Target="https://m.edsoo.ru/X2HRM9HD4" TargetMode="External"/><Relationship Id="rId151" Type="http://schemas.openxmlformats.org/officeDocument/2006/relationships/hyperlink" Target="https://m.edsoo.ru/9SF6OYYVX" TargetMode="External"/><Relationship Id="rId156" Type="http://schemas.openxmlformats.org/officeDocument/2006/relationships/hyperlink" Target="https://m.edsoo.ru/MAVW4KY55" TargetMode="External"/><Relationship Id="rId177" Type="http://schemas.openxmlformats.org/officeDocument/2006/relationships/hyperlink" Target="https://m.edsoo.ru/22WPBLTP9" TargetMode="External"/><Relationship Id="rId198" Type="http://schemas.openxmlformats.org/officeDocument/2006/relationships/hyperlink" Target="https://m.edsoo.ru/H2ZABPRXO" TargetMode="External"/><Relationship Id="rId172" Type="http://schemas.openxmlformats.org/officeDocument/2006/relationships/hyperlink" Target="https://m.edsoo.ru/MXRDTK72T" TargetMode="External"/><Relationship Id="rId193" Type="http://schemas.openxmlformats.org/officeDocument/2006/relationships/hyperlink" Target="https://m.edsoo.ru/1HVB2NZH9" TargetMode="External"/><Relationship Id="rId202" Type="http://schemas.openxmlformats.org/officeDocument/2006/relationships/hyperlink" Target="https://m.edsoo.ru/UI26CB4XL" TargetMode="External"/><Relationship Id="rId207" Type="http://schemas.openxmlformats.org/officeDocument/2006/relationships/hyperlink" Target="https://m.edsoo.ru/GEJCO734F" TargetMode="External"/><Relationship Id="rId13" Type="http://schemas.openxmlformats.org/officeDocument/2006/relationships/hyperlink" Target="https://m.edsoo.ru/ZIP3R7LQ2" TargetMode="External"/><Relationship Id="rId18" Type="http://schemas.openxmlformats.org/officeDocument/2006/relationships/hyperlink" Target="https://m.edsoo.ru/EKWHLAW84" TargetMode="External"/><Relationship Id="rId39" Type="http://schemas.openxmlformats.org/officeDocument/2006/relationships/hyperlink" Target="https://m.edsoo.ru/QFUJAHV88" TargetMode="External"/><Relationship Id="rId109" Type="http://schemas.openxmlformats.org/officeDocument/2006/relationships/hyperlink" Target="https://m.edsoo.ru/M6JO60NJ7" TargetMode="External"/><Relationship Id="rId34" Type="http://schemas.openxmlformats.org/officeDocument/2006/relationships/hyperlink" Target="https://m.edsoo.ru/7W31C0FG6" TargetMode="External"/><Relationship Id="rId50" Type="http://schemas.openxmlformats.org/officeDocument/2006/relationships/hyperlink" Target="https://m.edsoo.ru/OKTGKHN8I" TargetMode="External"/><Relationship Id="rId55" Type="http://schemas.openxmlformats.org/officeDocument/2006/relationships/hyperlink" Target="https://m.edsoo.ru/IPCG564WN" TargetMode="External"/><Relationship Id="rId76" Type="http://schemas.openxmlformats.org/officeDocument/2006/relationships/hyperlink" Target="https://m.edsoo.ru/4TBYU36HZ" TargetMode="External"/><Relationship Id="rId97" Type="http://schemas.openxmlformats.org/officeDocument/2006/relationships/hyperlink" Target="https://m.edsoo.ru/JZ46VNC71" TargetMode="External"/><Relationship Id="rId104" Type="http://schemas.openxmlformats.org/officeDocument/2006/relationships/hyperlink" Target="https://m.edsoo.ru/XXBTFP5WL" TargetMode="External"/><Relationship Id="rId120" Type="http://schemas.openxmlformats.org/officeDocument/2006/relationships/hyperlink" Target="https://m.edsoo.ru/8V2N4X1L3" TargetMode="External"/><Relationship Id="rId125" Type="http://schemas.openxmlformats.org/officeDocument/2006/relationships/hyperlink" Target="https://m.edsoo.ru/CUP7TCPXQ" TargetMode="External"/><Relationship Id="rId141" Type="http://schemas.openxmlformats.org/officeDocument/2006/relationships/hyperlink" Target="https://m.edsoo.ru/0SHTIOT1G" TargetMode="External"/><Relationship Id="rId146" Type="http://schemas.openxmlformats.org/officeDocument/2006/relationships/hyperlink" Target="https://m.edsoo.ru/2CJLCMK8N" TargetMode="External"/><Relationship Id="rId167" Type="http://schemas.openxmlformats.org/officeDocument/2006/relationships/hyperlink" Target="https://m.edsoo.ru/JF8NB5ZS0" TargetMode="External"/><Relationship Id="rId188" Type="http://schemas.openxmlformats.org/officeDocument/2006/relationships/hyperlink" Target="https://m.edsoo.ru/RXJ4YW6NA" TargetMode="External"/><Relationship Id="rId7" Type="http://schemas.openxmlformats.org/officeDocument/2006/relationships/hyperlink" Target="https://m.edsoo.ru/5ECB310PZ" TargetMode="External"/><Relationship Id="rId71" Type="http://schemas.openxmlformats.org/officeDocument/2006/relationships/hyperlink" Target="https://m.edsoo.ru/8H4CYFAB0" TargetMode="External"/><Relationship Id="rId92" Type="http://schemas.openxmlformats.org/officeDocument/2006/relationships/hyperlink" Target="https://m.edsoo.ru/MNTSX2XL8" TargetMode="External"/><Relationship Id="rId162" Type="http://schemas.openxmlformats.org/officeDocument/2006/relationships/hyperlink" Target="https://m.edsoo.ru/QZVH5EXL9" TargetMode="External"/><Relationship Id="rId183" Type="http://schemas.openxmlformats.org/officeDocument/2006/relationships/hyperlink" Target="https://m.edsoo.ru/QXEA9GPVB" TargetMode="External"/><Relationship Id="rId2" Type="http://schemas.openxmlformats.org/officeDocument/2006/relationships/styles" Target="styles.xml"/><Relationship Id="rId29" Type="http://schemas.openxmlformats.org/officeDocument/2006/relationships/hyperlink" Target="https://m.edsoo.ru/TYO9QBHKY" TargetMode="External"/><Relationship Id="rId24" Type="http://schemas.openxmlformats.org/officeDocument/2006/relationships/hyperlink" Target="https://m.edsoo.ru/J1AQJNZCX" TargetMode="External"/><Relationship Id="rId40" Type="http://schemas.openxmlformats.org/officeDocument/2006/relationships/hyperlink" Target="https://m.edsoo.ru/2WG4W4XNO" TargetMode="External"/><Relationship Id="rId45" Type="http://schemas.openxmlformats.org/officeDocument/2006/relationships/hyperlink" Target="https://m.edsoo.ru/HYNIQ785Q" TargetMode="External"/><Relationship Id="rId66" Type="http://schemas.openxmlformats.org/officeDocument/2006/relationships/hyperlink" Target="https://m.edsoo.ru/9OANVFE9E" TargetMode="External"/><Relationship Id="rId87" Type="http://schemas.openxmlformats.org/officeDocument/2006/relationships/hyperlink" Target="https://m.edsoo.ru/L8803LZGS" TargetMode="External"/><Relationship Id="rId110" Type="http://schemas.openxmlformats.org/officeDocument/2006/relationships/hyperlink" Target="https://m.edsoo.ru/55KY41LVG" TargetMode="External"/><Relationship Id="rId115" Type="http://schemas.openxmlformats.org/officeDocument/2006/relationships/hyperlink" Target="https://m.edsoo.ru/54EQ7JQ8E" TargetMode="External"/><Relationship Id="rId131" Type="http://schemas.openxmlformats.org/officeDocument/2006/relationships/hyperlink" Target="https://m.edsoo.ru/OWFAQ1A9J" TargetMode="External"/><Relationship Id="rId136" Type="http://schemas.openxmlformats.org/officeDocument/2006/relationships/hyperlink" Target="https://m.edsoo.ru/8H4ELY9N6" TargetMode="External"/><Relationship Id="rId157" Type="http://schemas.openxmlformats.org/officeDocument/2006/relationships/hyperlink" Target="https://m.edsoo.ru/PVRE7HQ6Y" TargetMode="External"/><Relationship Id="rId178" Type="http://schemas.openxmlformats.org/officeDocument/2006/relationships/hyperlink" Target="https://m.edsoo.ru/33W222M63" TargetMode="External"/><Relationship Id="rId61" Type="http://schemas.openxmlformats.org/officeDocument/2006/relationships/hyperlink" Target="https://m.edsoo.ru/N77K7ZM8K" TargetMode="External"/><Relationship Id="rId82" Type="http://schemas.openxmlformats.org/officeDocument/2006/relationships/hyperlink" Target="https://m.edsoo.ru/HMVTV74CP" TargetMode="External"/><Relationship Id="rId152" Type="http://schemas.openxmlformats.org/officeDocument/2006/relationships/hyperlink" Target="https://m.edsoo.ru/Z4MZ27RMY" TargetMode="External"/><Relationship Id="rId173" Type="http://schemas.openxmlformats.org/officeDocument/2006/relationships/hyperlink" Target="https://m.edsoo.ru/XW5LI7A9J" TargetMode="External"/><Relationship Id="rId194" Type="http://schemas.openxmlformats.org/officeDocument/2006/relationships/hyperlink" Target="https://m.edsoo.ru/AQEFPERJ0" TargetMode="External"/><Relationship Id="rId199" Type="http://schemas.openxmlformats.org/officeDocument/2006/relationships/hyperlink" Target="https://m.edsoo.ru/JG1DJ50NK" TargetMode="External"/><Relationship Id="rId203" Type="http://schemas.openxmlformats.org/officeDocument/2006/relationships/hyperlink" Target="https://m.edsoo.ru/IE8ALO6B5" TargetMode="External"/><Relationship Id="rId208" Type="http://schemas.openxmlformats.org/officeDocument/2006/relationships/hyperlink" Target="https://m.edsoo.ru/RK4XSFWNR" TargetMode="External"/><Relationship Id="rId19" Type="http://schemas.openxmlformats.org/officeDocument/2006/relationships/hyperlink" Target="https://m.edsoo.ru/1JO0N310O" TargetMode="External"/><Relationship Id="rId14" Type="http://schemas.openxmlformats.org/officeDocument/2006/relationships/hyperlink" Target="https://m.edsoo.ru/AQXJXEDYR" TargetMode="External"/><Relationship Id="rId30" Type="http://schemas.openxmlformats.org/officeDocument/2006/relationships/hyperlink" Target="https://m.edsoo.ru/CYUQMU9K9" TargetMode="External"/><Relationship Id="rId35" Type="http://schemas.openxmlformats.org/officeDocument/2006/relationships/hyperlink" Target="https://m.edsoo.ru/N18CU003L" TargetMode="External"/><Relationship Id="rId56" Type="http://schemas.openxmlformats.org/officeDocument/2006/relationships/hyperlink" Target="https://m.edsoo.ru/K4EHQ3E9E" TargetMode="External"/><Relationship Id="rId77" Type="http://schemas.openxmlformats.org/officeDocument/2006/relationships/hyperlink" Target="https://m.edsoo.ru/TL947D6WK" TargetMode="External"/><Relationship Id="rId100" Type="http://schemas.openxmlformats.org/officeDocument/2006/relationships/hyperlink" Target="https://m.edsoo.ru/JCWURNG01" TargetMode="External"/><Relationship Id="rId105" Type="http://schemas.openxmlformats.org/officeDocument/2006/relationships/hyperlink" Target="https://m.edsoo.ru/SFGPDWNKO" TargetMode="External"/><Relationship Id="rId126" Type="http://schemas.openxmlformats.org/officeDocument/2006/relationships/hyperlink" Target="https://m.edsoo.ru/MM69MKRDP" TargetMode="External"/><Relationship Id="rId147" Type="http://schemas.openxmlformats.org/officeDocument/2006/relationships/hyperlink" Target="https://m.edsoo.ru/AL3P0DC9E" TargetMode="External"/><Relationship Id="rId168" Type="http://schemas.openxmlformats.org/officeDocument/2006/relationships/hyperlink" Target="https://m.edsoo.ru/M6WK9K95O" TargetMode="External"/><Relationship Id="rId8" Type="http://schemas.openxmlformats.org/officeDocument/2006/relationships/hyperlink" Target="https://m.edsoo.ru/T2NNAU5WK" TargetMode="External"/><Relationship Id="rId51" Type="http://schemas.openxmlformats.org/officeDocument/2006/relationships/hyperlink" Target="https://m.edsoo.ru/S1V9AWIW3" TargetMode="External"/><Relationship Id="rId72" Type="http://schemas.openxmlformats.org/officeDocument/2006/relationships/hyperlink" Target="https://m.edsoo.ru/F1HM69NVD" TargetMode="External"/><Relationship Id="rId93" Type="http://schemas.openxmlformats.org/officeDocument/2006/relationships/hyperlink" Target="https://m.edsoo.ru/5HBMZ1POH" TargetMode="External"/><Relationship Id="rId98" Type="http://schemas.openxmlformats.org/officeDocument/2006/relationships/hyperlink" Target="https://m.edsoo.ru/IU5I96UQP" TargetMode="External"/><Relationship Id="rId121" Type="http://schemas.openxmlformats.org/officeDocument/2006/relationships/hyperlink" Target="https://m.edsoo.ru/UZ15UU37F" TargetMode="External"/><Relationship Id="rId142" Type="http://schemas.openxmlformats.org/officeDocument/2006/relationships/hyperlink" Target="https://m.edsoo.ru/8AIL9YHYJ" TargetMode="External"/><Relationship Id="rId163" Type="http://schemas.openxmlformats.org/officeDocument/2006/relationships/hyperlink" Target="https://m.edsoo.ru/AKF6PW62W" TargetMode="External"/><Relationship Id="rId184" Type="http://schemas.openxmlformats.org/officeDocument/2006/relationships/hyperlink" Target="https://m.edsoo.ru/VV6ONBVZX" TargetMode="External"/><Relationship Id="rId189" Type="http://schemas.openxmlformats.org/officeDocument/2006/relationships/hyperlink" Target="https://m.edsoo.ru/ZSUA77NTX" TargetMode="External"/><Relationship Id="rId3" Type="http://schemas.microsoft.com/office/2007/relationships/stylesWithEffects" Target="stylesWithEffects.xml"/><Relationship Id="rId25" Type="http://schemas.openxmlformats.org/officeDocument/2006/relationships/hyperlink" Target="https://m.edsoo.ru/XJEZAR5TO" TargetMode="External"/><Relationship Id="rId46" Type="http://schemas.openxmlformats.org/officeDocument/2006/relationships/hyperlink" Target="https://m.edsoo.ru/FZBZVP0EC" TargetMode="External"/><Relationship Id="rId67" Type="http://schemas.openxmlformats.org/officeDocument/2006/relationships/hyperlink" Target="https://m.edsoo.ru/JW5UZNN8J" TargetMode="External"/><Relationship Id="rId116" Type="http://schemas.openxmlformats.org/officeDocument/2006/relationships/hyperlink" Target="https://m.edsoo.ru/VPKWBB4AA" TargetMode="External"/><Relationship Id="rId137" Type="http://schemas.openxmlformats.org/officeDocument/2006/relationships/hyperlink" Target="https://m.edsoo.ru/S8UW1WWV1" TargetMode="External"/><Relationship Id="rId158" Type="http://schemas.openxmlformats.org/officeDocument/2006/relationships/hyperlink" Target="https://m.edsoo.ru/EOVSHAL8L" TargetMode="External"/><Relationship Id="rId20" Type="http://schemas.openxmlformats.org/officeDocument/2006/relationships/hyperlink" Target="https://m.edsoo.ru/DDABJTC2N" TargetMode="External"/><Relationship Id="rId41" Type="http://schemas.openxmlformats.org/officeDocument/2006/relationships/hyperlink" Target="https://m.edsoo.ru/3KIKV3ROG" TargetMode="External"/><Relationship Id="rId62" Type="http://schemas.openxmlformats.org/officeDocument/2006/relationships/hyperlink" Target="https://m.edsoo.ru/L9E703U3V" TargetMode="External"/><Relationship Id="rId83" Type="http://schemas.openxmlformats.org/officeDocument/2006/relationships/hyperlink" Target="https://m.edsoo.ru/1RTWZ59YU" TargetMode="External"/><Relationship Id="rId88" Type="http://schemas.openxmlformats.org/officeDocument/2006/relationships/hyperlink" Target="https://m.edsoo.ru/B4T0MDU1D" TargetMode="External"/><Relationship Id="rId111" Type="http://schemas.openxmlformats.org/officeDocument/2006/relationships/hyperlink" Target="https://m.edsoo.ru/U20HPUS6W" TargetMode="External"/><Relationship Id="rId132" Type="http://schemas.openxmlformats.org/officeDocument/2006/relationships/hyperlink" Target="https://m.edsoo.ru/FDRZO9G4X" TargetMode="External"/><Relationship Id="rId153" Type="http://schemas.openxmlformats.org/officeDocument/2006/relationships/hyperlink" Target="https://m.edsoo.ru/I39CXO3CP" TargetMode="External"/><Relationship Id="rId174" Type="http://schemas.openxmlformats.org/officeDocument/2006/relationships/hyperlink" Target="https://m.edsoo.ru/EJ2QDAVEJ" TargetMode="External"/><Relationship Id="rId179" Type="http://schemas.openxmlformats.org/officeDocument/2006/relationships/hyperlink" Target="https://m.edsoo.ru/1ZN2S6ZMO" TargetMode="External"/><Relationship Id="rId195" Type="http://schemas.openxmlformats.org/officeDocument/2006/relationships/hyperlink" Target="https://m.edsoo.ru/3NIJ0LN63" TargetMode="External"/><Relationship Id="rId209" Type="http://schemas.openxmlformats.org/officeDocument/2006/relationships/hyperlink" Target="https://m.edsoo.ru/X89TQ8776" TargetMode="External"/><Relationship Id="rId190" Type="http://schemas.openxmlformats.org/officeDocument/2006/relationships/hyperlink" Target="https://m.edsoo.ru/A1PU2WOAX" TargetMode="External"/><Relationship Id="rId204" Type="http://schemas.openxmlformats.org/officeDocument/2006/relationships/hyperlink" Target="https://m.edsoo.ru/8ZKNMYF03" TargetMode="External"/><Relationship Id="rId15" Type="http://schemas.openxmlformats.org/officeDocument/2006/relationships/hyperlink" Target="https://m.edsoo.ru/EVUE9AZ7J" TargetMode="External"/><Relationship Id="rId36" Type="http://schemas.openxmlformats.org/officeDocument/2006/relationships/hyperlink" Target="https://m.edsoo.ru/2DD9X2MQ3" TargetMode="External"/><Relationship Id="rId57" Type="http://schemas.openxmlformats.org/officeDocument/2006/relationships/hyperlink" Target="https://m.edsoo.ru/EBYVPSMSI" TargetMode="External"/><Relationship Id="rId106" Type="http://schemas.openxmlformats.org/officeDocument/2006/relationships/hyperlink" Target="https://m.edsoo.ru/X3ZG8A6SO" TargetMode="External"/><Relationship Id="rId127" Type="http://schemas.openxmlformats.org/officeDocument/2006/relationships/hyperlink" Target="https://m.edsoo.ru/O71ROIJFI" TargetMode="External"/><Relationship Id="rId10" Type="http://schemas.openxmlformats.org/officeDocument/2006/relationships/hyperlink" Target="https://m.edsoo.ru/AHGUTWH2F" TargetMode="External"/><Relationship Id="rId31" Type="http://schemas.openxmlformats.org/officeDocument/2006/relationships/hyperlink" Target="https://m.edsoo.ru/TRPMZB3MZ" TargetMode="External"/><Relationship Id="rId52" Type="http://schemas.openxmlformats.org/officeDocument/2006/relationships/hyperlink" Target="https://m.edsoo.ru/KIP9L4ZCX" TargetMode="External"/><Relationship Id="rId73" Type="http://schemas.openxmlformats.org/officeDocument/2006/relationships/hyperlink" Target="https://m.edsoo.ru/FY5TMQ43F" TargetMode="External"/><Relationship Id="rId78" Type="http://schemas.openxmlformats.org/officeDocument/2006/relationships/hyperlink" Target="https://m.edsoo.ru/YFWZTQREN" TargetMode="External"/><Relationship Id="rId94" Type="http://schemas.openxmlformats.org/officeDocument/2006/relationships/hyperlink" Target="https://m.edsoo.ru/XS6AN7LA2" TargetMode="External"/><Relationship Id="rId99" Type="http://schemas.openxmlformats.org/officeDocument/2006/relationships/hyperlink" Target="https://m.edsoo.ru/FJXV79T8B" TargetMode="External"/><Relationship Id="rId101" Type="http://schemas.openxmlformats.org/officeDocument/2006/relationships/hyperlink" Target="https://m.edsoo.ru/BEHWOELKS" TargetMode="External"/><Relationship Id="rId122" Type="http://schemas.openxmlformats.org/officeDocument/2006/relationships/hyperlink" Target="https://m.edsoo.ru/8NGI1GHFM" TargetMode="External"/><Relationship Id="rId143" Type="http://schemas.openxmlformats.org/officeDocument/2006/relationships/hyperlink" Target="https://m.edsoo.ru/1D8HV54A9" TargetMode="External"/><Relationship Id="rId148" Type="http://schemas.openxmlformats.org/officeDocument/2006/relationships/hyperlink" Target="https://m.edsoo.ru/3GOOAJRNY" TargetMode="External"/><Relationship Id="rId164" Type="http://schemas.openxmlformats.org/officeDocument/2006/relationships/hyperlink" Target="https://m.edsoo.ru/3429ZLHT5" TargetMode="External"/><Relationship Id="rId169" Type="http://schemas.openxmlformats.org/officeDocument/2006/relationships/hyperlink" Target="https://m.edsoo.ru/U8G24BO8H" TargetMode="External"/><Relationship Id="rId185" Type="http://schemas.openxmlformats.org/officeDocument/2006/relationships/hyperlink" Target="https://m.edsoo.ru/EZH9GRUEJ" TargetMode="External"/><Relationship Id="rId4" Type="http://schemas.openxmlformats.org/officeDocument/2006/relationships/settings" Target="settings.xml"/><Relationship Id="rId9" Type="http://schemas.openxmlformats.org/officeDocument/2006/relationships/hyperlink" Target="https://m.edsoo.ru/7KZVSHHVO" TargetMode="External"/><Relationship Id="rId180" Type="http://schemas.openxmlformats.org/officeDocument/2006/relationships/hyperlink" Target="https://m.edsoo.ru/ACT0MFMVF" TargetMode="External"/><Relationship Id="rId210" Type="http://schemas.openxmlformats.org/officeDocument/2006/relationships/fontTable" Target="fontTable.xml"/><Relationship Id="rId26" Type="http://schemas.openxmlformats.org/officeDocument/2006/relationships/hyperlink" Target="https://m.edsoo.ru/L3FYZL9LR" TargetMode="External"/><Relationship Id="rId47" Type="http://schemas.openxmlformats.org/officeDocument/2006/relationships/hyperlink" Target="https://m.edsoo.ru/I8F8HOGG3" TargetMode="External"/><Relationship Id="rId68" Type="http://schemas.openxmlformats.org/officeDocument/2006/relationships/hyperlink" Target="https://m.edsoo.ru/SK9RHWDFQ" TargetMode="External"/><Relationship Id="rId89" Type="http://schemas.openxmlformats.org/officeDocument/2006/relationships/hyperlink" Target="https://m.edsoo.ru/QOMX9GA1S" TargetMode="External"/><Relationship Id="rId112" Type="http://schemas.openxmlformats.org/officeDocument/2006/relationships/hyperlink" Target="https://m.edsoo.ru/VYIH8TERW" TargetMode="External"/><Relationship Id="rId133" Type="http://schemas.openxmlformats.org/officeDocument/2006/relationships/hyperlink" Target="https://m.edsoo.ru/1ZYRNNIKV" TargetMode="External"/><Relationship Id="rId154" Type="http://schemas.openxmlformats.org/officeDocument/2006/relationships/hyperlink" Target="https://m.edsoo.ru/XNWZSSJ7P" TargetMode="External"/><Relationship Id="rId175" Type="http://schemas.openxmlformats.org/officeDocument/2006/relationships/hyperlink" Target="https://m.edsoo.ru/LE7933LXX" TargetMode="External"/><Relationship Id="rId196" Type="http://schemas.openxmlformats.org/officeDocument/2006/relationships/hyperlink" Target="https://m.edsoo.ru/B85S7VDTC" TargetMode="External"/><Relationship Id="rId200" Type="http://schemas.openxmlformats.org/officeDocument/2006/relationships/hyperlink" Target="https://m.edsoo.ru/GXZMP89GD" TargetMode="External"/><Relationship Id="rId16" Type="http://schemas.openxmlformats.org/officeDocument/2006/relationships/hyperlink" Target="https://m.edsoo.ru/XT1VCSW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12353</Words>
  <Characters>70417</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Professional</cp:lastModifiedBy>
  <cp:revision>4</cp:revision>
  <cp:lastPrinted>2026-09-01T17:21:00Z</cp:lastPrinted>
  <dcterms:created xsi:type="dcterms:W3CDTF">2026-08-31T19:16:00Z</dcterms:created>
  <dcterms:modified xsi:type="dcterms:W3CDTF">2026-09-01T17:21:00Z</dcterms:modified>
</cp:coreProperties>
</file>